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cs="宋体"/>
          <w:spacing w:val="15"/>
          <w:sz w:val="36"/>
          <w:szCs w:val="36"/>
          <w:shd w:val="clear" w:color="auto" w:fill="FFFFFF"/>
        </w:rPr>
      </w:pPr>
      <w:r>
        <w:rPr>
          <w:rFonts w:hint="eastAsia" w:ascii="黑体" w:hAnsi="黑体" w:eastAsia="黑体" w:cs="黑体"/>
          <w:sz w:val="32"/>
          <w:szCs w:val="32"/>
        </w:rPr>
        <w:t>附件2</w:t>
      </w:r>
    </w:p>
    <w:p>
      <w:pPr>
        <w:pStyle w:val="4"/>
        <w:widowControl/>
        <w:spacing w:beforeAutospacing="0" w:afterAutospacing="0"/>
        <w:jc w:val="center"/>
        <w:rPr>
          <w:rFonts w:hint="eastAsia" w:ascii="黑体" w:hAnsi="宋体" w:eastAsia="黑体" w:cs="宋体"/>
          <w:sz w:val="28"/>
          <w:szCs w:val="28"/>
          <w:shd w:val="clear" w:color="auto" w:fill="FFFFFF"/>
        </w:rPr>
      </w:pPr>
      <w:bookmarkStart w:id="1" w:name="_GoBack"/>
      <w:r>
        <w:rPr>
          <w:rFonts w:hint="eastAsia" w:ascii="黑体" w:hAnsi="宋体" w:eastAsia="黑体" w:cs="宋体"/>
          <w:spacing w:val="15"/>
          <w:sz w:val="28"/>
          <w:szCs w:val="28"/>
          <w:shd w:val="clear" w:color="auto" w:fill="FFFFFF"/>
        </w:rPr>
        <w:t>申请人提取住房公积金支付新建商品住房首付款承诺</w:t>
      </w:r>
      <w:r>
        <w:rPr>
          <w:rFonts w:hint="eastAsia" w:ascii="黑体" w:hAnsi="宋体" w:eastAsia="黑体" w:cs="宋体"/>
          <w:sz w:val="28"/>
          <w:szCs w:val="28"/>
          <w:shd w:val="clear" w:color="auto" w:fill="FFFFFF"/>
        </w:rPr>
        <w:t>书</w:t>
      </w:r>
      <w:bookmarkEnd w:id="1"/>
    </w:p>
    <w:p>
      <w:pPr>
        <w:pStyle w:val="4"/>
        <w:widowControl/>
        <w:spacing w:beforeAutospacing="0" w:afterAutospacing="0"/>
        <w:jc w:val="both"/>
        <w:rPr>
          <w:rFonts w:hint="eastAsia" w:ascii="宋体" w:hAnsi="宋体" w:cs="宋体"/>
          <w:sz w:val="40"/>
          <w:szCs w:val="40"/>
          <w:shd w:val="clear" w:color="auto" w:fill="FFFFFF"/>
        </w:rPr>
      </w:pPr>
      <w:r>
        <w:rPr>
          <w:rFonts w:hint="eastAsia" w:ascii="黑体" w:hAnsi="宋体" w:eastAsia="黑体" w:cs="黑体"/>
        </w:rPr>
        <w:t>一、购房信息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5"/>
        <w:gridCol w:w="1855"/>
        <w:gridCol w:w="145"/>
        <w:gridCol w:w="1457"/>
        <w:gridCol w:w="543"/>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251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center"/>
              <w:rPr>
                <w:rFonts w:hint="eastAsia" w:ascii="宋体" w:hAnsi="宋体" w:cs="宋体"/>
                <w:sz w:val="21"/>
                <w:szCs w:val="21"/>
              </w:rPr>
            </w:pPr>
            <w:r>
              <w:rPr>
                <w:rFonts w:hint="eastAsia" w:ascii="宋体" w:hAnsi="宋体" w:cs="宋体"/>
                <w:sz w:val="21"/>
                <w:szCs w:val="21"/>
              </w:rPr>
              <w:t>购房人</w:t>
            </w:r>
          </w:p>
        </w:tc>
        <w:tc>
          <w:tcPr>
            <w:tcW w:w="185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right"/>
              <w:rPr>
                <w:rFonts w:hint="eastAsia" w:ascii="宋体" w:hAnsi="宋体" w:cs="宋体"/>
                <w:sz w:val="21"/>
                <w:szCs w:val="21"/>
              </w:rPr>
            </w:pPr>
          </w:p>
        </w:tc>
        <w:tc>
          <w:tcPr>
            <w:tcW w:w="1602" w:type="dxa"/>
            <w:gridSpan w:val="2"/>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center"/>
              <w:rPr>
                <w:rFonts w:hint="eastAsia" w:ascii="宋体" w:hAnsi="宋体" w:eastAsia="宋体" w:cs="宋体"/>
                <w:sz w:val="21"/>
                <w:szCs w:val="21"/>
                <w:lang w:eastAsia="zh-CN"/>
              </w:rPr>
            </w:pPr>
            <w:r>
              <w:rPr>
                <w:rFonts w:hint="eastAsia" w:ascii="宋体" w:hAnsi="宋体" w:cs="宋体"/>
                <w:sz w:val="21"/>
                <w:szCs w:val="21"/>
                <w:lang w:eastAsia="zh-CN"/>
              </w:rPr>
              <w:t>证件号码</w:t>
            </w:r>
          </w:p>
        </w:tc>
        <w:tc>
          <w:tcPr>
            <w:tcW w:w="2544" w:type="dxa"/>
            <w:gridSpan w:val="2"/>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righ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251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center"/>
              <w:rPr>
                <w:rFonts w:hint="eastAsia" w:ascii="宋体" w:hAnsi="宋体" w:cs="宋体"/>
                <w:sz w:val="21"/>
                <w:szCs w:val="21"/>
              </w:rPr>
            </w:pPr>
            <w:r>
              <w:rPr>
                <w:rFonts w:hint="eastAsia" w:ascii="宋体" w:hAnsi="宋体" w:cs="宋体"/>
                <w:sz w:val="21"/>
                <w:szCs w:val="21"/>
              </w:rPr>
              <w:t>项目行政区域</w:t>
            </w:r>
          </w:p>
        </w:tc>
        <w:tc>
          <w:tcPr>
            <w:tcW w:w="185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right"/>
              <w:rPr>
                <w:rFonts w:hint="eastAsia" w:ascii="宋体" w:hAnsi="宋体" w:cs="宋体"/>
                <w:sz w:val="21"/>
                <w:szCs w:val="21"/>
              </w:rPr>
            </w:pPr>
          </w:p>
        </w:tc>
        <w:tc>
          <w:tcPr>
            <w:tcW w:w="1602" w:type="dxa"/>
            <w:gridSpan w:val="2"/>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center"/>
              <w:rPr>
                <w:rFonts w:hint="eastAsia" w:ascii="宋体" w:hAnsi="宋体" w:cs="宋体"/>
                <w:sz w:val="21"/>
                <w:szCs w:val="21"/>
              </w:rPr>
            </w:pPr>
            <w:r>
              <w:rPr>
                <w:rFonts w:hint="eastAsia" w:ascii="宋体" w:hAnsi="宋体" w:cs="宋体"/>
                <w:sz w:val="21"/>
                <w:szCs w:val="21"/>
              </w:rPr>
              <w:t>购房地址</w:t>
            </w:r>
          </w:p>
        </w:tc>
        <w:tc>
          <w:tcPr>
            <w:tcW w:w="2544" w:type="dxa"/>
            <w:gridSpan w:val="2"/>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righ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251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center"/>
              <w:rPr>
                <w:rFonts w:cs="Calibri"/>
                <w:sz w:val="21"/>
                <w:szCs w:val="21"/>
              </w:rPr>
            </w:pPr>
            <w:r>
              <w:rPr>
                <w:rFonts w:hint="eastAsia" w:ascii="宋体" w:hAnsi="宋体" w:cs="宋体"/>
                <w:sz w:val="21"/>
                <w:szCs w:val="21"/>
              </w:rPr>
              <w:t>购房总价</w:t>
            </w:r>
          </w:p>
        </w:tc>
        <w:tc>
          <w:tcPr>
            <w:tcW w:w="185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right"/>
              <w:rPr>
                <w:rFonts w:cs="Calibri"/>
                <w:sz w:val="21"/>
                <w:szCs w:val="21"/>
              </w:rPr>
            </w:pPr>
            <w:r>
              <w:rPr>
                <w:rFonts w:hint="eastAsia" w:ascii="宋体" w:hAnsi="宋体" w:cs="宋体"/>
                <w:sz w:val="21"/>
                <w:szCs w:val="21"/>
              </w:rPr>
              <w:t>元</w:t>
            </w:r>
          </w:p>
        </w:tc>
        <w:tc>
          <w:tcPr>
            <w:tcW w:w="1602" w:type="dxa"/>
            <w:gridSpan w:val="2"/>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center"/>
              <w:rPr>
                <w:rFonts w:cs="Calibri"/>
                <w:sz w:val="21"/>
                <w:szCs w:val="21"/>
              </w:rPr>
            </w:pPr>
            <w:r>
              <w:rPr>
                <w:rFonts w:hint="eastAsia" w:ascii="宋体" w:hAnsi="宋体" w:cs="宋体"/>
                <w:sz w:val="21"/>
                <w:szCs w:val="21"/>
              </w:rPr>
              <w:t>购房首付款</w:t>
            </w:r>
          </w:p>
        </w:tc>
        <w:tc>
          <w:tcPr>
            <w:tcW w:w="2544" w:type="dxa"/>
            <w:gridSpan w:val="2"/>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right"/>
              <w:rPr>
                <w:rFonts w:cs="Calibri"/>
                <w:sz w:val="21"/>
                <w:szCs w:val="21"/>
              </w:rPr>
            </w:pPr>
            <w:r>
              <w:rPr>
                <w:rFonts w:hint="eastAsia" w:ascii="宋体" w:hAnsi="宋体" w:cs="宋体"/>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251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center"/>
              <w:rPr>
                <w:rFonts w:cs="Calibri"/>
                <w:sz w:val="21"/>
                <w:szCs w:val="21"/>
                <w:highlight w:val="yellow"/>
              </w:rPr>
            </w:pPr>
            <w:r>
              <w:rPr>
                <w:rFonts w:hint="eastAsia" w:ascii="宋体" w:hAnsi="宋体" w:cs="宋体"/>
                <w:sz w:val="21"/>
                <w:szCs w:val="21"/>
              </w:rPr>
              <w:t>房地产开发企业</w:t>
            </w:r>
          </w:p>
        </w:tc>
        <w:tc>
          <w:tcPr>
            <w:tcW w:w="6001" w:type="dxa"/>
            <w:gridSpan w:val="5"/>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widowControl/>
              <w:suppressAutoHyphens/>
              <w:jc w:val="left"/>
              <w:rPr>
                <w:rFonts w:ascii="Times New Roman" w:hAnsi="Times New Roman" w:cs="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251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center"/>
              <w:rPr>
                <w:rFonts w:hint="eastAsia" w:ascii="宋体" w:hAnsi="宋体" w:cs="宋体"/>
                <w:sz w:val="21"/>
                <w:szCs w:val="21"/>
              </w:rPr>
            </w:pPr>
            <w:r>
              <w:rPr>
                <w:rFonts w:hint="eastAsia" w:ascii="宋体" w:hAnsi="宋体" w:cs="宋体"/>
                <w:sz w:val="21"/>
                <w:szCs w:val="21"/>
              </w:rPr>
              <w:t>预（现）售许可证号</w:t>
            </w:r>
          </w:p>
        </w:tc>
        <w:tc>
          <w:tcPr>
            <w:tcW w:w="6001" w:type="dxa"/>
            <w:gridSpan w:val="5"/>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widowControl/>
              <w:suppressAutoHyphens/>
              <w:jc w:val="left"/>
              <w:rPr>
                <w:rFonts w:ascii="Times New Roman" w:hAnsi="Times New Roman" w:cs="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251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center"/>
              <w:rPr>
                <w:rFonts w:cs="Calibri"/>
                <w:sz w:val="21"/>
                <w:szCs w:val="21"/>
              </w:rPr>
            </w:pPr>
            <w:r>
              <w:rPr>
                <w:rFonts w:hint="eastAsia" w:ascii="宋体" w:hAnsi="宋体" w:cs="宋体"/>
                <w:sz w:val="21"/>
                <w:szCs w:val="21"/>
              </w:rPr>
              <w:t>收款账户名称</w:t>
            </w:r>
          </w:p>
        </w:tc>
        <w:tc>
          <w:tcPr>
            <w:tcW w:w="6001" w:type="dxa"/>
            <w:gridSpan w:val="5"/>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widowControl/>
              <w:suppressAutoHyphens/>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251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center"/>
              <w:rPr>
                <w:rFonts w:cs="Calibri"/>
                <w:sz w:val="21"/>
                <w:szCs w:val="21"/>
              </w:rPr>
            </w:pPr>
            <w:r>
              <w:rPr>
                <w:rFonts w:hint="eastAsia" w:ascii="宋体" w:hAnsi="宋体" w:cs="宋体"/>
                <w:sz w:val="21"/>
                <w:szCs w:val="21"/>
              </w:rPr>
              <w:t>收款账户开户行</w:t>
            </w:r>
          </w:p>
        </w:tc>
        <w:tc>
          <w:tcPr>
            <w:tcW w:w="2000" w:type="dxa"/>
            <w:gridSpan w:val="2"/>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widowControl/>
              <w:suppressAutoHyphens/>
              <w:jc w:val="center"/>
              <w:rPr>
                <w:rFonts w:ascii="Times New Roman" w:hAnsi="Times New Roman" w:cs="Times New Roman"/>
                <w:szCs w:val="21"/>
              </w:rPr>
            </w:pPr>
          </w:p>
        </w:tc>
        <w:tc>
          <w:tcPr>
            <w:tcW w:w="2000" w:type="dxa"/>
            <w:gridSpan w:val="2"/>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widowControl/>
              <w:suppressAutoHyphens/>
              <w:jc w:val="center"/>
              <w:rPr>
                <w:rFonts w:hint="eastAsia" w:ascii="Times New Roman" w:hAnsi="Times New Roman" w:eastAsia="宋体" w:cs="Times New Roman"/>
                <w:szCs w:val="21"/>
                <w:lang w:eastAsia="zh-CN"/>
              </w:rPr>
            </w:pPr>
            <w:r>
              <w:rPr>
                <w:rFonts w:hint="eastAsia" w:ascii="Times New Roman" w:hAnsi="Times New Roman" w:cs="Times New Roman"/>
                <w:szCs w:val="21"/>
                <w:lang w:eastAsia="zh-CN"/>
              </w:rPr>
              <w:t>联行号</w:t>
            </w:r>
          </w:p>
        </w:tc>
        <w:tc>
          <w:tcPr>
            <w:tcW w:w="200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widowControl/>
              <w:suppressAutoHyphens/>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251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center"/>
              <w:rPr>
                <w:rFonts w:hint="eastAsia" w:ascii="宋体" w:hAnsi="宋体" w:cs="宋体"/>
                <w:sz w:val="21"/>
                <w:szCs w:val="21"/>
              </w:rPr>
            </w:pPr>
            <w:r>
              <w:rPr>
                <w:rFonts w:hint="eastAsia" w:ascii="宋体" w:hAnsi="宋体" w:cs="宋体"/>
                <w:sz w:val="21"/>
                <w:szCs w:val="21"/>
              </w:rPr>
              <w:t>收款账户号</w:t>
            </w:r>
          </w:p>
        </w:tc>
        <w:tc>
          <w:tcPr>
            <w:tcW w:w="6001" w:type="dxa"/>
            <w:gridSpan w:val="5"/>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widowControl/>
              <w:suppressAutoHyphens/>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251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center"/>
              <w:rPr>
                <w:rFonts w:cs="Calibri"/>
                <w:sz w:val="21"/>
                <w:szCs w:val="21"/>
              </w:rPr>
            </w:pPr>
            <w:r>
              <w:rPr>
                <w:rFonts w:hint="eastAsia" w:ascii="宋体" w:hAnsi="宋体" w:cs="宋体"/>
                <w:sz w:val="21"/>
                <w:szCs w:val="21"/>
              </w:rPr>
              <w:t>房地产开发企业联系人</w:t>
            </w:r>
          </w:p>
        </w:tc>
        <w:tc>
          <w:tcPr>
            <w:tcW w:w="185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widowControl/>
              <w:suppressAutoHyphens/>
              <w:jc w:val="left"/>
              <w:rPr>
                <w:rFonts w:ascii="Times New Roman" w:hAnsi="Times New Roman" w:cs="Times New Roman"/>
                <w:szCs w:val="21"/>
              </w:rPr>
            </w:pPr>
          </w:p>
        </w:tc>
        <w:tc>
          <w:tcPr>
            <w:tcW w:w="1602" w:type="dxa"/>
            <w:gridSpan w:val="2"/>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center"/>
              <w:rPr>
                <w:rFonts w:cs="Calibri"/>
                <w:sz w:val="21"/>
                <w:szCs w:val="21"/>
              </w:rPr>
            </w:pPr>
            <w:r>
              <w:rPr>
                <w:rFonts w:hint="eastAsia" w:ascii="宋体" w:hAnsi="宋体" w:cs="宋体"/>
                <w:sz w:val="21"/>
                <w:szCs w:val="21"/>
              </w:rPr>
              <w:t>联系电话</w:t>
            </w:r>
          </w:p>
        </w:tc>
        <w:tc>
          <w:tcPr>
            <w:tcW w:w="2544" w:type="dxa"/>
            <w:gridSpan w:val="2"/>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widowControl/>
              <w:suppressAutoHyphens/>
              <w:jc w:val="left"/>
              <w:rPr>
                <w:rFonts w:ascii="Times New Roman" w:hAnsi="Times New Roman" w:cs="Times New Roman"/>
                <w:szCs w:val="21"/>
              </w:rPr>
            </w:pPr>
          </w:p>
        </w:tc>
      </w:tr>
    </w:tbl>
    <w:p>
      <w:pPr>
        <w:pStyle w:val="4"/>
        <w:widowControl/>
        <w:spacing w:beforeAutospacing="0" w:afterAutospacing="0"/>
        <w:jc w:val="both"/>
        <w:rPr>
          <w:rFonts w:cs="Calibri"/>
          <w:sz w:val="22"/>
          <w:szCs w:val="22"/>
        </w:rPr>
      </w:pPr>
      <w:r>
        <w:rPr>
          <w:rFonts w:hint="eastAsia" w:ascii="黑体" w:hAnsi="宋体" w:eastAsia="黑体" w:cs="黑体"/>
        </w:rPr>
        <w:t>二、申请人及提取金额信息</w:t>
      </w:r>
    </w:p>
    <w:tbl>
      <w:tblPr>
        <w:tblStyle w:val="5"/>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108" w:type="dxa"/>
          <w:bottom w:w="0" w:type="dxa"/>
          <w:right w:w="108" w:type="dxa"/>
        </w:tblCellMar>
      </w:tblPr>
      <w:tblGrid>
        <w:gridCol w:w="1948"/>
        <w:gridCol w:w="1553"/>
        <w:gridCol w:w="2370"/>
        <w:gridCol w:w="264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center"/>
              <w:rPr>
                <w:rFonts w:cs="Calibri"/>
                <w:b/>
                <w:sz w:val="21"/>
                <w:szCs w:val="21"/>
              </w:rPr>
            </w:pPr>
            <w:r>
              <w:rPr>
                <w:rFonts w:hint="eastAsia" w:ascii="宋体" w:hAnsi="宋体" w:cs="宋体"/>
                <w:b/>
                <w:sz w:val="21"/>
                <w:szCs w:val="21"/>
              </w:rPr>
              <w:t>申请人</w:t>
            </w:r>
            <w:r>
              <w:rPr>
                <w:rFonts w:hint="default" w:ascii="Times New Roman" w:hAnsi="Times New Roman" w:eastAsia="仿宋_GB2312" w:cs="Times New Roman"/>
                <w:b/>
                <w:sz w:val="21"/>
                <w:szCs w:val="21"/>
              </w:rPr>
              <w:t>1</w:t>
            </w:r>
          </w:p>
        </w:tc>
        <w:tc>
          <w:tcPr>
            <w:tcW w:w="155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widowControl/>
              <w:suppressAutoHyphens/>
              <w:jc w:val="left"/>
              <w:rPr>
                <w:rFonts w:ascii="Times New Roman" w:hAnsi="Times New Roman" w:cs="Times New Roman"/>
                <w:szCs w:val="21"/>
              </w:rPr>
            </w:pPr>
          </w:p>
        </w:tc>
        <w:tc>
          <w:tcPr>
            <w:tcW w:w="237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center"/>
              <w:rPr>
                <w:rFonts w:cs="Calibri"/>
                <w:sz w:val="21"/>
                <w:szCs w:val="21"/>
              </w:rPr>
            </w:pPr>
            <w:r>
              <w:rPr>
                <w:rFonts w:hint="eastAsia" w:ascii="宋体" w:hAnsi="宋体" w:cs="宋体"/>
                <w:sz w:val="21"/>
                <w:szCs w:val="21"/>
              </w:rPr>
              <w:t>证件号码</w:t>
            </w:r>
          </w:p>
        </w:tc>
        <w:tc>
          <w:tcPr>
            <w:tcW w:w="264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widowControl/>
              <w:suppressAutoHyphens/>
              <w:jc w:val="left"/>
              <w:rPr>
                <w:rFonts w:ascii="Times New Roman" w:hAnsi="Times New Roman" w:cs="Times New Roman"/>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center"/>
              <w:rPr>
                <w:rFonts w:hint="eastAsia" w:ascii="宋体" w:hAnsi="宋体" w:cs="宋体"/>
                <w:sz w:val="21"/>
                <w:szCs w:val="21"/>
              </w:rPr>
            </w:pPr>
            <w:r>
              <w:rPr>
                <w:rFonts w:hint="eastAsia" w:ascii="宋体" w:hAnsi="宋体" w:cs="宋体"/>
                <w:sz w:val="21"/>
                <w:szCs w:val="21"/>
              </w:rPr>
              <w:t>联系电话</w:t>
            </w:r>
          </w:p>
        </w:tc>
        <w:tc>
          <w:tcPr>
            <w:tcW w:w="155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widowControl/>
              <w:suppressAutoHyphens/>
              <w:jc w:val="left"/>
              <w:rPr>
                <w:rFonts w:ascii="Times New Roman" w:hAnsi="Times New Roman" w:cs="Times New Roman"/>
                <w:szCs w:val="21"/>
              </w:rPr>
            </w:pPr>
          </w:p>
        </w:tc>
        <w:tc>
          <w:tcPr>
            <w:tcW w:w="5015" w:type="dxa"/>
            <w:gridSpan w:val="2"/>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widowControl/>
              <w:suppressAutoHyphens/>
              <w:jc w:val="left"/>
              <w:rPr>
                <w:rFonts w:ascii="Times New Roman" w:hAnsi="Times New Roman" w:cs="Times New Roman"/>
                <w:szCs w:val="21"/>
              </w:rPr>
            </w:pPr>
            <w:r>
              <w:rPr>
                <w:rFonts w:hint="eastAsia" w:ascii="宋体" w:hAnsi="宋体" w:eastAsia="宋体" w:cs="宋体"/>
                <w:szCs w:val="21"/>
                <w:lang w:bidi="ar"/>
              </w:rPr>
              <w:t>与购房人关系：</w:t>
            </w:r>
            <w:r>
              <w:rPr>
                <w:rFonts w:ascii="Segoe UI Symbol" w:hAnsi="Segoe UI Symbol" w:eastAsia="Segoe UI Symbol" w:cs="Segoe UI Symbol"/>
                <w:szCs w:val="21"/>
                <w:lang w:bidi="ar"/>
              </w:rPr>
              <w:t>☐</w:t>
            </w:r>
            <w:r>
              <w:rPr>
                <w:rFonts w:hint="eastAsia" w:ascii="宋体" w:hAnsi="宋体" w:eastAsia="宋体" w:cs="宋体"/>
                <w:szCs w:val="21"/>
                <w:lang w:bidi="ar"/>
              </w:rPr>
              <w:t>购房人</w:t>
            </w:r>
            <w:r>
              <w:rPr>
                <w:rFonts w:ascii="Segoe UI Symbol" w:hAnsi="Segoe UI Symbol" w:eastAsia="Segoe UI Symbol" w:cs="Segoe UI Symbol"/>
                <w:szCs w:val="21"/>
                <w:lang w:bidi="ar"/>
              </w:rPr>
              <w:t>☐</w:t>
            </w:r>
            <w:r>
              <w:rPr>
                <w:rFonts w:hint="eastAsia" w:ascii="宋体" w:hAnsi="宋体" w:eastAsia="宋体" w:cs="宋体"/>
                <w:szCs w:val="21"/>
                <w:lang w:bidi="ar"/>
              </w:rPr>
              <w:t>配偶</w:t>
            </w:r>
            <w:r>
              <w:rPr>
                <w:rFonts w:ascii="Segoe UI Symbol" w:hAnsi="Segoe UI Symbol" w:eastAsia="Segoe UI Symbol" w:cs="Segoe UI Symbol"/>
                <w:szCs w:val="21"/>
                <w:lang w:bidi="ar"/>
              </w:rPr>
              <w:t>☐</w:t>
            </w:r>
            <w:r>
              <w:rPr>
                <w:rFonts w:hint="eastAsia" w:ascii="宋体" w:hAnsi="宋体" w:eastAsia="宋体" w:cs="宋体"/>
                <w:szCs w:val="21"/>
                <w:lang w:bidi="ar"/>
              </w:rPr>
              <w:t>父母子女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center"/>
              <w:rPr>
                <w:rFonts w:cs="Calibri"/>
                <w:sz w:val="21"/>
                <w:szCs w:val="21"/>
              </w:rPr>
            </w:pPr>
            <w:r>
              <w:rPr>
                <w:rFonts w:hint="eastAsia" w:ascii="宋体" w:hAnsi="宋体" w:cs="宋体"/>
                <w:sz w:val="21"/>
                <w:szCs w:val="21"/>
              </w:rPr>
              <w:t>住房公积金账号</w:t>
            </w:r>
          </w:p>
        </w:tc>
        <w:tc>
          <w:tcPr>
            <w:tcW w:w="155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widowControl/>
              <w:suppressAutoHyphens/>
              <w:jc w:val="left"/>
              <w:rPr>
                <w:rFonts w:ascii="Times New Roman" w:hAnsi="Times New Roman" w:cs="Times New Roman"/>
                <w:szCs w:val="21"/>
              </w:rPr>
            </w:pPr>
          </w:p>
        </w:tc>
        <w:tc>
          <w:tcPr>
            <w:tcW w:w="237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center"/>
              <w:rPr>
                <w:rFonts w:hint="eastAsia" w:eastAsia="宋体" w:cs="Calibri"/>
                <w:sz w:val="21"/>
                <w:szCs w:val="21"/>
                <w:lang w:eastAsia="zh-CN"/>
              </w:rPr>
            </w:pPr>
            <w:r>
              <w:rPr>
                <w:rFonts w:hint="eastAsia" w:ascii="宋体" w:hAnsi="宋体" w:cs="宋体"/>
                <w:sz w:val="21"/>
                <w:szCs w:val="21"/>
              </w:rPr>
              <w:t>提取金额</w:t>
            </w:r>
            <w:r>
              <w:rPr>
                <w:rFonts w:hint="eastAsia" w:ascii="宋体" w:hAnsi="宋体" w:cs="宋体"/>
                <w:sz w:val="21"/>
                <w:szCs w:val="21"/>
                <w:lang w:eastAsia="zh-CN"/>
              </w:rPr>
              <w:t>（按百元整取）</w:t>
            </w:r>
          </w:p>
        </w:tc>
        <w:tc>
          <w:tcPr>
            <w:tcW w:w="264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right"/>
              <w:rPr>
                <w:rFonts w:hint="eastAsia" w:ascii="宋体" w:hAnsi="宋体" w:cs="宋体"/>
                <w:sz w:val="21"/>
                <w:szCs w:val="21"/>
              </w:rPr>
            </w:pPr>
            <w:r>
              <w:rPr>
                <w:rFonts w:hint="eastAsia" w:ascii="宋体" w:hAnsi="宋体" w:cs="宋体"/>
                <w:sz w:val="21"/>
                <w:szCs w:val="21"/>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center"/>
              <w:rPr>
                <w:rFonts w:cs="Calibri"/>
                <w:b/>
                <w:sz w:val="21"/>
                <w:szCs w:val="21"/>
              </w:rPr>
            </w:pPr>
            <w:r>
              <w:rPr>
                <w:rFonts w:hint="eastAsia" w:ascii="宋体" w:hAnsi="宋体" w:cs="宋体"/>
                <w:b/>
                <w:sz w:val="21"/>
                <w:szCs w:val="21"/>
              </w:rPr>
              <w:t>申请人</w:t>
            </w:r>
            <w:r>
              <w:rPr>
                <w:rFonts w:hint="default" w:ascii="Times New Roman" w:hAnsi="Times New Roman" w:eastAsia="仿宋_GB2312" w:cs="Times New Roman"/>
                <w:b/>
                <w:sz w:val="21"/>
                <w:szCs w:val="21"/>
              </w:rPr>
              <w:t>2</w:t>
            </w:r>
          </w:p>
        </w:tc>
        <w:tc>
          <w:tcPr>
            <w:tcW w:w="155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widowControl/>
              <w:suppressAutoHyphens/>
              <w:jc w:val="left"/>
              <w:rPr>
                <w:rFonts w:ascii="Times New Roman" w:hAnsi="Times New Roman" w:cs="Times New Roman"/>
                <w:szCs w:val="21"/>
              </w:rPr>
            </w:pPr>
          </w:p>
        </w:tc>
        <w:tc>
          <w:tcPr>
            <w:tcW w:w="237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center"/>
              <w:rPr>
                <w:rFonts w:cs="Calibri"/>
                <w:sz w:val="21"/>
                <w:szCs w:val="21"/>
              </w:rPr>
            </w:pPr>
            <w:r>
              <w:rPr>
                <w:rFonts w:hint="eastAsia" w:ascii="宋体" w:hAnsi="宋体" w:cs="宋体"/>
                <w:sz w:val="21"/>
                <w:szCs w:val="21"/>
              </w:rPr>
              <w:t>证件号码</w:t>
            </w:r>
          </w:p>
        </w:tc>
        <w:tc>
          <w:tcPr>
            <w:tcW w:w="264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widowControl/>
              <w:suppressAutoHyphens/>
              <w:jc w:val="left"/>
              <w:rPr>
                <w:rFonts w:ascii="Times New Roman" w:hAnsi="Times New Roman" w:cs="Times New Roman"/>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center"/>
              <w:rPr>
                <w:rFonts w:hint="eastAsia" w:ascii="宋体" w:hAnsi="宋体" w:cs="宋体"/>
                <w:sz w:val="21"/>
                <w:szCs w:val="21"/>
              </w:rPr>
            </w:pPr>
            <w:r>
              <w:rPr>
                <w:rFonts w:hint="eastAsia" w:ascii="宋体" w:hAnsi="宋体" w:cs="宋体"/>
                <w:sz w:val="21"/>
                <w:szCs w:val="21"/>
              </w:rPr>
              <w:t>联系电话</w:t>
            </w:r>
          </w:p>
        </w:tc>
        <w:tc>
          <w:tcPr>
            <w:tcW w:w="155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widowControl/>
              <w:suppressAutoHyphens/>
              <w:jc w:val="left"/>
              <w:rPr>
                <w:rFonts w:ascii="Times New Roman" w:hAnsi="Times New Roman" w:cs="Times New Roman"/>
                <w:szCs w:val="21"/>
              </w:rPr>
            </w:pPr>
          </w:p>
        </w:tc>
        <w:tc>
          <w:tcPr>
            <w:tcW w:w="5015" w:type="dxa"/>
            <w:gridSpan w:val="2"/>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widowControl/>
              <w:suppressAutoHyphens/>
              <w:jc w:val="left"/>
              <w:rPr>
                <w:rFonts w:ascii="Times New Roman" w:hAnsi="Times New Roman" w:cs="Times New Roman"/>
                <w:szCs w:val="21"/>
              </w:rPr>
            </w:pPr>
            <w:r>
              <w:rPr>
                <w:rFonts w:hint="eastAsia" w:ascii="宋体" w:hAnsi="宋体" w:eastAsia="宋体" w:cs="宋体"/>
                <w:szCs w:val="21"/>
                <w:lang w:bidi="ar"/>
              </w:rPr>
              <w:t>与购房人关系：</w:t>
            </w:r>
            <w:r>
              <w:rPr>
                <w:rFonts w:ascii="Segoe UI Symbol" w:hAnsi="Segoe UI Symbol" w:eastAsia="Segoe UI Symbol" w:cs="Segoe UI Symbol"/>
                <w:szCs w:val="21"/>
                <w:lang w:bidi="ar"/>
              </w:rPr>
              <w:t>☐</w:t>
            </w:r>
            <w:r>
              <w:rPr>
                <w:rFonts w:hint="eastAsia" w:ascii="宋体" w:hAnsi="宋体" w:eastAsia="宋体" w:cs="宋体"/>
                <w:szCs w:val="21"/>
                <w:lang w:bidi="ar"/>
              </w:rPr>
              <w:t>购房人</w:t>
            </w:r>
            <w:r>
              <w:rPr>
                <w:rFonts w:ascii="Segoe UI Symbol" w:hAnsi="Segoe UI Symbol" w:eastAsia="Segoe UI Symbol" w:cs="Segoe UI Symbol"/>
                <w:szCs w:val="21"/>
                <w:lang w:bidi="ar"/>
              </w:rPr>
              <w:t>☐</w:t>
            </w:r>
            <w:r>
              <w:rPr>
                <w:rFonts w:hint="eastAsia" w:ascii="宋体" w:hAnsi="宋体" w:eastAsia="宋体" w:cs="宋体"/>
                <w:szCs w:val="21"/>
                <w:lang w:bidi="ar"/>
              </w:rPr>
              <w:t>配偶</w:t>
            </w:r>
            <w:r>
              <w:rPr>
                <w:rFonts w:ascii="Segoe UI Symbol" w:hAnsi="Segoe UI Symbol" w:eastAsia="Segoe UI Symbol" w:cs="Segoe UI Symbol"/>
                <w:szCs w:val="21"/>
                <w:lang w:bidi="ar"/>
              </w:rPr>
              <w:t>☐</w:t>
            </w:r>
            <w:r>
              <w:rPr>
                <w:rFonts w:hint="eastAsia" w:ascii="宋体" w:hAnsi="宋体" w:eastAsia="宋体" w:cs="宋体"/>
                <w:szCs w:val="21"/>
                <w:lang w:bidi="ar"/>
              </w:rPr>
              <w:t>父母子女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center"/>
              <w:rPr>
                <w:rFonts w:cs="Calibri"/>
                <w:sz w:val="21"/>
                <w:szCs w:val="21"/>
              </w:rPr>
            </w:pPr>
            <w:r>
              <w:rPr>
                <w:rFonts w:hint="eastAsia" w:ascii="宋体" w:hAnsi="宋体" w:cs="宋体"/>
                <w:sz w:val="21"/>
                <w:szCs w:val="21"/>
              </w:rPr>
              <w:t>住房公积金账号</w:t>
            </w:r>
          </w:p>
        </w:tc>
        <w:tc>
          <w:tcPr>
            <w:tcW w:w="155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widowControl/>
              <w:suppressAutoHyphens/>
              <w:jc w:val="left"/>
              <w:rPr>
                <w:rFonts w:ascii="Times New Roman" w:hAnsi="Times New Roman" w:cs="Times New Roman"/>
                <w:szCs w:val="21"/>
              </w:rPr>
            </w:pPr>
          </w:p>
        </w:tc>
        <w:tc>
          <w:tcPr>
            <w:tcW w:w="237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center"/>
              <w:rPr>
                <w:rFonts w:cs="Calibri"/>
                <w:sz w:val="21"/>
                <w:szCs w:val="21"/>
              </w:rPr>
            </w:pPr>
            <w:r>
              <w:rPr>
                <w:rFonts w:hint="eastAsia" w:ascii="宋体" w:hAnsi="宋体" w:cs="宋体"/>
                <w:sz w:val="21"/>
                <w:szCs w:val="21"/>
              </w:rPr>
              <w:t>提取金额</w:t>
            </w:r>
            <w:r>
              <w:rPr>
                <w:rFonts w:hint="eastAsia" w:ascii="宋体" w:hAnsi="宋体" w:cs="宋体"/>
                <w:sz w:val="21"/>
                <w:szCs w:val="21"/>
                <w:lang w:eastAsia="zh-CN"/>
              </w:rPr>
              <w:t>（按百元整取）</w:t>
            </w:r>
          </w:p>
        </w:tc>
        <w:tc>
          <w:tcPr>
            <w:tcW w:w="264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right"/>
              <w:rPr>
                <w:rFonts w:hint="eastAsia" w:ascii="宋体" w:hAnsi="宋体" w:cs="宋体"/>
                <w:sz w:val="21"/>
                <w:szCs w:val="21"/>
              </w:rPr>
            </w:pPr>
            <w:r>
              <w:rPr>
                <w:rFonts w:hint="eastAsia" w:ascii="宋体" w:hAnsi="宋体" w:cs="宋体"/>
                <w:sz w:val="21"/>
                <w:szCs w:val="21"/>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center"/>
              <w:rPr>
                <w:rFonts w:cs="Calibri"/>
                <w:b/>
                <w:sz w:val="21"/>
                <w:szCs w:val="21"/>
              </w:rPr>
            </w:pPr>
            <w:r>
              <w:rPr>
                <w:rFonts w:hint="eastAsia" w:ascii="宋体" w:hAnsi="宋体" w:cs="宋体"/>
                <w:b/>
                <w:sz w:val="21"/>
                <w:szCs w:val="21"/>
              </w:rPr>
              <w:t>申请人</w:t>
            </w:r>
            <w:r>
              <w:rPr>
                <w:rFonts w:hint="default" w:ascii="Times New Roman" w:hAnsi="Times New Roman" w:eastAsia="仿宋_GB2312" w:cs="Times New Roman"/>
                <w:b/>
                <w:sz w:val="21"/>
                <w:szCs w:val="21"/>
              </w:rPr>
              <w:t>3</w:t>
            </w:r>
          </w:p>
        </w:tc>
        <w:tc>
          <w:tcPr>
            <w:tcW w:w="155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widowControl/>
              <w:suppressAutoHyphens/>
              <w:jc w:val="left"/>
              <w:rPr>
                <w:rFonts w:ascii="Times New Roman" w:hAnsi="Times New Roman" w:cs="Times New Roman"/>
                <w:szCs w:val="21"/>
              </w:rPr>
            </w:pPr>
          </w:p>
        </w:tc>
        <w:tc>
          <w:tcPr>
            <w:tcW w:w="237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center"/>
              <w:rPr>
                <w:rFonts w:cs="Calibri"/>
                <w:sz w:val="21"/>
                <w:szCs w:val="21"/>
              </w:rPr>
            </w:pPr>
            <w:r>
              <w:rPr>
                <w:rFonts w:hint="eastAsia" w:ascii="宋体" w:hAnsi="宋体" w:cs="宋体"/>
                <w:sz w:val="21"/>
                <w:szCs w:val="21"/>
              </w:rPr>
              <w:t>证件号码</w:t>
            </w:r>
          </w:p>
        </w:tc>
        <w:tc>
          <w:tcPr>
            <w:tcW w:w="264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widowControl/>
              <w:suppressAutoHyphens/>
              <w:jc w:val="left"/>
              <w:rPr>
                <w:rFonts w:ascii="Times New Roman" w:hAnsi="Times New Roman" w:cs="Times New Roman"/>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center"/>
              <w:rPr>
                <w:rFonts w:hint="eastAsia" w:ascii="宋体" w:hAnsi="宋体" w:cs="宋体"/>
                <w:sz w:val="21"/>
                <w:szCs w:val="21"/>
              </w:rPr>
            </w:pPr>
            <w:r>
              <w:rPr>
                <w:rFonts w:hint="eastAsia" w:ascii="宋体" w:hAnsi="宋体" w:cs="宋体"/>
                <w:sz w:val="21"/>
                <w:szCs w:val="21"/>
              </w:rPr>
              <w:t>联系电话</w:t>
            </w:r>
          </w:p>
        </w:tc>
        <w:tc>
          <w:tcPr>
            <w:tcW w:w="155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widowControl/>
              <w:suppressAutoHyphens/>
              <w:jc w:val="left"/>
              <w:rPr>
                <w:rFonts w:ascii="Times New Roman" w:hAnsi="Times New Roman" w:cs="Times New Roman"/>
                <w:szCs w:val="21"/>
              </w:rPr>
            </w:pPr>
          </w:p>
        </w:tc>
        <w:tc>
          <w:tcPr>
            <w:tcW w:w="5015" w:type="dxa"/>
            <w:gridSpan w:val="2"/>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widowControl/>
              <w:suppressAutoHyphens/>
              <w:jc w:val="left"/>
              <w:rPr>
                <w:rFonts w:ascii="Times New Roman" w:hAnsi="Times New Roman" w:cs="Times New Roman"/>
                <w:szCs w:val="21"/>
              </w:rPr>
            </w:pPr>
            <w:r>
              <w:rPr>
                <w:rFonts w:hint="eastAsia" w:ascii="宋体" w:hAnsi="宋体" w:eastAsia="宋体" w:cs="宋体"/>
                <w:szCs w:val="21"/>
                <w:lang w:bidi="ar"/>
              </w:rPr>
              <w:t>与购房人关系：</w:t>
            </w:r>
            <w:r>
              <w:rPr>
                <w:rFonts w:ascii="Segoe UI Symbol" w:hAnsi="Segoe UI Symbol" w:eastAsia="Segoe UI Symbol" w:cs="Segoe UI Symbol"/>
                <w:szCs w:val="21"/>
                <w:lang w:bidi="ar"/>
              </w:rPr>
              <w:t>☐</w:t>
            </w:r>
            <w:r>
              <w:rPr>
                <w:rFonts w:hint="eastAsia" w:ascii="宋体" w:hAnsi="宋体" w:eastAsia="宋体" w:cs="宋体"/>
                <w:szCs w:val="21"/>
                <w:lang w:bidi="ar"/>
              </w:rPr>
              <w:t>购房人</w:t>
            </w:r>
            <w:r>
              <w:rPr>
                <w:rFonts w:ascii="Segoe UI Symbol" w:hAnsi="Segoe UI Symbol" w:eastAsia="Segoe UI Symbol" w:cs="Segoe UI Symbol"/>
                <w:szCs w:val="21"/>
                <w:lang w:bidi="ar"/>
              </w:rPr>
              <w:t>☐</w:t>
            </w:r>
            <w:r>
              <w:rPr>
                <w:rFonts w:hint="eastAsia" w:ascii="宋体" w:hAnsi="宋体" w:eastAsia="宋体" w:cs="宋体"/>
                <w:szCs w:val="21"/>
                <w:lang w:bidi="ar"/>
              </w:rPr>
              <w:t>配偶</w:t>
            </w:r>
            <w:r>
              <w:rPr>
                <w:rFonts w:ascii="Segoe UI Symbol" w:hAnsi="Segoe UI Symbol" w:eastAsia="Segoe UI Symbol" w:cs="Segoe UI Symbol"/>
                <w:szCs w:val="21"/>
                <w:lang w:bidi="ar"/>
              </w:rPr>
              <w:t>☐</w:t>
            </w:r>
            <w:r>
              <w:rPr>
                <w:rFonts w:hint="eastAsia" w:ascii="宋体" w:hAnsi="宋体" w:eastAsia="宋体" w:cs="宋体"/>
                <w:szCs w:val="21"/>
                <w:lang w:bidi="ar"/>
              </w:rPr>
              <w:t>父母子女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center"/>
              <w:rPr>
                <w:rFonts w:cs="Calibri"/>
                <w:sz w:val="21"/>
                <w:szCs w:val="21"/>
              </w:rPr>
            </w:pPr>
            <w:r>
              <w:rPr>
                <w:rFonts w:hint="eastAsia" w:ascii="宋体" w:hAnsi="宋体" w:cs="宋体"/>
                <w:sz w:val="21"/>
                <w:szCs w:val="21"/>
              </w:rPr>
              <w:t>住房公积金账号</w:t>
            </w:r>
          </w:p>
        </w:tc>
        <w:tc>
          <w:tcPr>
            <w:tcW w:w="155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widowControl/>
              <w:suppressAutoHyphens/>
              <w:jc w:val="left"/>
              <w:rPr>
                <w:rFonts w:ascii="Times New Roman" w:hAnsi="Times New Roman" w:cs="Times New Roman"/>
                <w:szCs w:val="21"/>
              </w:rPr>
            </w:pPr>
          </w:p>
        </w:tc>
        <w:tc>
          <w:tcPr>
            <w:tcW w:w="237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center"/>
              <w:rPr>
                <w:rFonts w:cs="Calibri"/>
                <w:sz w:val="21"/>
                <w:szCs w:val="21"/>
              </w:rPr>
            </w:pPr>
            <w:r>
              <w:rPr>
                <w:rFonts w:hint="eastAsia" w:ascii="宋体" w:hAnsi="宋体" w:cs="宋体"/>
                <w:sz w:val="21"/>
                <w:szCs w:val="21"/>
              </w:rPr>
              <w:t>提取金额</w:t>
            </w:r>
            <w:r>
              <w:rPr>
                <w:rFonts w:hint="eastAsia" w:ascii="宋体" w:hAnsi="宋体" w:cs="宋体"/>
                <w:sz w:val="21"/>
                <w:szCs w:val="21"/>
                <w:lang w:eastAsia="zh-CN"/>
              </w:rPr>
              <w:t>（按百元整取）</w:t>
            </w:r>
          </w:p>
        </w:tc>
        <w:tc>
          <w:tcPr>
            <w:tcW w:w="264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right"/>
              <w:rPr>
                <w:rFonts w:hint="eastAsia" w:ascii="宋体" w:hAnsi="宋体" w:cs="宋体"/>
                <w:sz w:val="21"/>
                <w:szCs w:val="21"/>
              </w:rPr>
            </w:pPr>
            <w:r>
              <w:rPr>
                <w:rFonts w:hint="eastAsia" w:ascii="宋体" w:hAnsi="宋体" w:cs="宋体"/>
                <w:sz w:val="21"/>
                <w:szCs w:val="21"/>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center"/>
              <w:rPr>
                <w:rFonts w:cs="Calibri"/>
                <w:b/>
                <w:sz w:val="21"/>
                <w:szCs w:val="21"/>
              </w:rPr>
            </w:pPr>
            <w:r>
              <w:rPr>
                <w:rFonts w:hint="eastAsia" w:ascii="宋体" w:hAnsi="宋体" w:cs="宋体"/>
                <w:b/>
                <w:sz w:val="21"/>
                <w:szCs w:val="21"/>
              </w:rPr>
              <w:t>申请人</w:t>
            </w:r>
            <w:r>
              <w:rPr>
                <w:rFonts w:hint="default" w:ascii="Times New Roman" w:hAnsi="Times New Roman" w:eastAsia="仿宋_GB2312" w:cs="Times New Roman"/>
                <w:b/>
                <w:sz w:val="21"/>
                <w:szCs w:val="21"/>
              </w:rPr>
              <w:t>4</w:t>
            </w:r>
          </w:p>
        </w:tc>
        <w:tc>
          <w:tcPr>
            <w:tcW w:w="155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widowControl/>
              <w:suppressAutoHyphens/>
              <w:jc w:val="left"/>
              <w:rPr>
                <w:rFonts w:ascii="Times New Roman" w:hAnsi="Times New Roman" w:cs="Times New Roman"/>
                <w:szCs w:val="21"/>
              </w:rPr>
            </w:pPr>
          </w:p>
        </w:tc>
        <w:tc>
          <w:tcPr>
            <w:tcW w:w="237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center"/>
              <w:rPr>
                <w:rFonts w:cs="Calibri"/>
                <w:sz w:val="21"/>
                <w:szCs w:val="21"/>
              </w:rPr>
            </w:pPr>
            <w:r>
              <w:rPr>
                <w:rFonts w:hint="eastAsia" w:ascii="宋体" w:hAnsi="宋体" w:cs="宋体"/>
                <w:sz w:val="21"/>
                <w:szCs w:val="21"/>
              </w:rPr>
              <w:t>证件号码</w:t>
            </w:r>
          </w:p>
        </w:tc>
        <w:tc>
          <w:tcPr>
            <w:tcW w:w="264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widowControl/>
              <w:suppressAutoHyphens/>
              <w:jc w:val="left"/>
              <w:rPr>
                <w:rFonts w:ascii="Times New Roman" w:hAnsi="Times New Roman" w:cs="Times New Roman"/>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center"/>
              <w:rPr>
                <w:rFonts w:hint="eastAsia" w:ascii="宋体" w:hAnsi="宋体" w:cs="宋体"/>
                <w:sz w:val="21"/>
                <w:szCs w:val="21"/>
              </w:rPr>
            </w:pPr>
            <w:r>
              <w:rPr>
                <w:rFonts w:hint="eastAsia" w:ascii="宋体" w:hAnsi="宋体" w:cs="宋体"/>
                <w:sz w:val="21"/>
                <w:szCs w:val="21"/>
              </w:rPr>
              <w:t>联系电话</w:t>
            </w:r>
          </w:p>
        </w:tc>
        <w:tc>
          <w:tcPr>
            <w:tcW w:w="155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widowControl/>
              <w:suppressAutoHyphens/>
              <w:jc w:val="left"/>
              <w:rPr>
                <w:rFonts w:ascii="Times New Roman" w:hAnsi="Times New Roman" w:cs="Times New Roman"/>
                <w:szCs w:val="21"/>
              </w:rPr>
            </w:pPr>
          </w:p>
        </w:tc>
        <w:tc>
          <w:tcPr>
            <w:tcW w:w="5015" w:type="dxa"/>
            <w:gridSpan w:val="2"/>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widowControl/>
              <w:suppressAutoHyphens/>
              <w:jc w:val="left"/>
              <w:rPr>
                <w:rFonts w:ascii="Times New Roman" w:hAnsi="Times New Roman" w:cs="Times New Roman"/>
                <w:szCs w:val="21"/>
              </w:rPr>
            </w:pPr>
            <w:r>
              <w:rPr>
                <w:rFonts w:hint="eastAsia" w:ascii="宋体" w:hAnsi="宋体" w:eastAsia="宋体" w:cs="宋体"/>
                <w:szCs w:val="21"/>
                <w:lang w:bidi="ar"/>
              </w:rPr>
              <w:t>与购房人关系：</w:t>
            </w:r>
            <w:r>
              <w:rPr>
                <w:rFonts w:ascii="Segoe UI Symbol" w:hAnsi="Segoe UI Symbol" w:eastAsia="Segoe UI Symbol" w:cs="Segoe UI Symbol"/>
                <w:szCs w:val="21"/>
                <w:lang w:bidi="ar"/>
              </w:rPr>
              <w:t>☐</w:t>
            </w:r>
            <w:r>
              <w:rPr>
                <w:rFonts w:hint="eastAsia" w:ascii="宋体" w:hAnsi="宋体" w:eastAsia="宋体" w:cs="宋体"/>
                <w:szCs w:val="21"/>
                <w:lang w:bidi="ar"/>
              </w:rPr>
              <w:t>购房人</w:t>
            </w:r>
            <w:r>
              <w:rPr>
                <w:rFonts w:ascii="Segoe UI Symbol" w:hAnsi="Segoe UI Symbol" w:eastAsia="Segoe UI Symbol" w:cs="Segoe UI Symbol"/>
                <w:szCs w:val="21"/>
                <w:lang w:bidi="ar"/>
              </w:rPr>
              <w:t>☐</w:t>
            </w:r>
            <w:r>
              <w:rPr>
                <w:rFonts w:hint="eastAsia" w:ascii="宋体" w:hAnsi="宋体" w:eastAsia="宋体" w:cs="宋体"/>
                <w:szCs w:val="21"/>
                <w:lang w:bidi="ar"/>
              </w:rPr>
              <w:t>配偶</w:t>
            </w:r>
            <w:r>
              <w:rPr>
                <w:rFonts w:ascii="Segoe UI Symbol" w:hAnsi="Segoe UI Symbol" w:eastAsia="Segoe UI Symbol" w:cs="Segoe UI Symbol"/>
                <w:szCs w:val="21"/>
                <w:lang w:bidi="ar"/>
              </w:rPr>
              <w:t>☐</w:t>
            </w:r>
            <w:r>
              <w:rPr>
                <w:rFonts w:hint="eastAsia" w:ascii="宋体" w:hAnsi="宋体" w:eastAsia="宋体" w:cs="宋体"/>
                <w:szCs w:val="21"/>
                <w:lang w:bidi="ar"/>
              </w:rPr>
              <w:t>父母子女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center"/>
              <w:rPr>
                <w:rFonts w:cs="Calibri"/>
                <w:sz w:val="21"/>
                <w:szCs w:val="21"/>
              </w:rPr>
            </w:pPr>
            <w:r>
              <w:rPr>
                <w:rFonts w:hint="eastAsia" w:ascii="宋体" w:hAnsi="宋体" w:cs="宋体"/>
                <w:sz w:val="21"/>
                <w:szCs w:val="21"/>
              </w:rPr>
              <w:t>住房公积金账号</w:t>
            </w:r>
          </w:p>
        </w:tc>
        <w:tc>
          <w:tcPr>
            <w:tcW w:w="155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widowControl/>
              <w:suppressAutoHyphens/>
              <w:jc w:val="left"/>
              <w:rPr>
                <w:rFonts w:ascii="Times New Roman" w:hAnsi="Times New Roman" w:cs="Times New Roman"/>
                <w:szCs w:val="21"/>
              </w:rPr>
            </w:pPr>
          </w:p>
        </w:tc>
        <w:tc>
          <w:tcPr>
            <w:tcW w:w="237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center"/>
              <w:rPr>
                <w:rFonts w:cs="Calibri"/>
                <w:sz w:val="21"/>
                <w:szCs w:val="21"/>
              </w:rPr>
            </w:pPr>
            <w:r>
              <w:rPr>
                <w:rFonts w:hint="eastAsia" w:ascii="宋体" w:hAnsi="宋体" w:cs="宋体"/>
                <w:sz w:val="21"/>
                <w:szCs w:val="21"/>
              </w:rPr>
              <w:t>提取金额</w:t>
            </w:r>
            <w:r>
              <w:rPr>
                <w:rFonts w:hint="eastAsia" w:ascii="宋体" w:hAnsi="宋体" w:cs="宋体"/>
                <w:sz w:val="21"/>
                <w:szCs w:val="21"/>
                <w:lang w:eastAsia="zh-CN"/>
              </w:rPr>
              <w:t>（按百元整取）</w:t>
            </w:r>
          </w:p>
        </w:tc>
        <w:tc>
          <w:tcPr>
            <w:tcW w:w="264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right"/>
              <w:rPr>
                <w:rFonts w:hint="eastAsia" w:ascii="宋体" w:hAnsi="宋体" w:cs="宋体"/>
                <w:sz w:val="21"/>
                <w:szCs w:val="21"/>
              </w:rPr>
            </w:pPr>
            <w:r>
              <w:rPr>
                <w:rFonts w:hint="eastAsia" w:ascii="宋体" w:hAnsi="宋体" w:cs="宋体"/>
                <w:sz w:val="21"/>
                <w:szCs w:val="21"/>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center"/>
              <w:rPr>
                <w:rFonts w:cs="Calibri"/>
                <w:b/>
                <w:sz w:val="21"/>
                <w:szCs w:val="21"/>
              </w:rPr>
            </w:pPr>
            <w:r>
              <w:rPr>
                <w:rFonts w:hint="eastAsia" w:ascii="宋体" w:hAnsi="宋体" w:cs="宋体"/>
                <w:b/>
                <w:sz w:val="21"/>
                <w:szCs w:val="21"/>
              </w:rPr>
              <w:t>申请人</w:t>
            </w:r>
            <w:r>
              <w:rPr>
                <w:rFonts w:hint="default" w:ascii="Times New Roman" w:hAnsi="Times New Roman" w:eastAsia="仿宋_GB2312" w:cs="Times New Roman"/>
                <w:b/>
                <w:sz w:val="21"/>
                <w:szCs w:val="21"/>
              </w:rPr>
              <w:t>5</w:t>
            </w:r>
          </w:p>
        </w:tc>
        <w:tc>
          <w:tcPr>
            <w:tcW w:w="155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widowControl/>
              <w:suppressAutoHyphens/>
              <w:jc w:val="left"/>
              <w:rPr>
                <w:rFonts w:ascii="Times New Roman" w:hAnsi="Times New Roman" w:cs="Times New Roman"/>
                <w:szCs w:val="21"/>
              </w:rPr>
            </w:pPr>
          </w:p>
        </w:tc>
        <w:tc>
          <w:tcPr>
            <w:tcW w:w="237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center"/>
              <w:rPr>
                <w:rFonts w:cs="Calibri"/>
                <w:sz w:val="21"/>
                <w:szCs w:val="21"/>
              </w:rPr>
            </w:pPr>
            <w:r>
              <w:rPr>
                <w:rFonts w:hint="eastAsia" w:ascii="宋体" w:hAnsi="宋体" w:cs="宋体"/>
                <w:sz w:val="21"/>
                <w:szCs w:val="21"/>
              </w:rPr>
              <w:t>证件号码</w:t>
            </w:r>
          </w:p>
        </w:tc>
        <w:tc>
          <w:tcPr>
            <w:tcW w:w="264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widowControl/>
              <w:suppressAutoHyphens/>
              <w:jc w:val="left"/>
              <w:rPr>
                <w:rFonts w:ascii="Times New Roman" w:hAnsi="Times New Roman" w:cs="Times New Roman"/>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center"/>
              <w:rPr>
                <w:rFonts w:hint="eastAsia" w:ascii="宋体" w:hAnsi="宋体" w:cs="宋体"/>
                <w:sz w:val="21"/>
                <w:szCs w:val="21"/>
              </w:rPr>
            </w:pPr>
            <w:r>
              <w:rPr>
                <w:rFonts w:hint="eastAsia" w:ascii="宋体" w:hAnsi="宋体" w:cs="宋体"/>
                <w:sz w:val="21"/>
                <w:szCs w:val="21"/>
              </w:rPr>
              <w:t>联系电话</w:t>
            </w:r>
          </w:p>
        </w:tc>
        <w:tc>
          <w:tcPr>
            <w:tcW w:w="155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widowControl/>
              <w:suppressAutoHyphens/>
              <w:jc w:val="left"/>
              <w:rPr>
                <w:rFonts w:ascii="Times New Roman" w:hAnsi="Times New Roman" w:cs="Times New Roman"/>
                <w:szCs w:val="21"/>
              </w:rPr>
            </w:pPr>
          </w:p>
        </w:tc>
        <w:tc>
          <w:tcPr>
            <w:tcW w:w="5015" w:type="dxa"/>
            <w:gridSpan w:val="2"/>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widowControl/>
              <w:suppressAutoHyphens/>
              <w:jc w:val="left"/>
              <w:rPr>
                <w:rFonts w:ascii="Times New Roman" w:hAnsi="Times New Roman" w:cs="Times New Roman"/>
                <w:szCs w:val="21"/>
              </w:rPr>
            </w:pPr>
            <w:r>
              <w:rPr>
                <w:rFonts w:hint="eastAsia" w:ascii="宋体" w:hAnsi="宋体" w:eastAsia="宋体" w:cs="宋体"/>
                <w:szCs w:val="21"/>
                <w:lang w:bidi="ar"/>
              </w:rPr>
              <w:t>与购房人关系：</w:t>
            </w:r>
            <w:r>
              <w:rPr>
                <w:rFonts w:ascii="Segoe UI Symbol" w:hAnsi="Segoe UI Symbol" w:eastAsia="Segoe UI Symbol" w:cs="Segoe UI Symbol"/>
                <w:szCs w:val="21"/>
                <w:lang w:bidi="ar"/>
              </w:rPr>
              <w:t>☐</w:t>
            </w:r>
            <w:r>
              <w:rPr>
                <w:rFonts w:hint="eastAsia" w:ascii="宋体" w:hAnsi="宋体" w:eastAsia="宋体" w:cs="宋体"/>
                <w:szCs w:val="21"/>
                <w:lang w:bidi="ar"/>
              </w:rPr>
              <w:t>购房人</w:t>
            </w:r>
            <w:r>
              <w:rPr>
                <w:rFonts w:ascii="Segoe UI Symbol" w:hAnsi="Segoe UI Symbol" w:eastAsia="Segoe UI Symbol" w:cs="Segoe UI Symbol"/>
                <w:szCs w:val="21"/>
                <w:lang w:bidi="ar"/>
              </w:rPr>
              <w:t>☐</w:t>
            </w:r>
            <w:r>
              <w:rPr>
                <w:rFonts w:hint="eastAsia" w:ascii="宋体" w:hAnsi="宋体" w:eastAsia="宋体" w:cs="宋体"/>
                <w:szCs w:val="21"/>
                <w:lang w:bidi="ar"/>
              </w:rPr>
              <w:t>配偶</w:t>
            </w:r>
            <w:r>
              <w:rPr>
                <w:rFonts w:ascii="Segoe UI Symbol" w:hAnsi="Segoe UI Symbol" w:eastAsia="Segoe UI Symbol" w:cs="Segoe UI Symbol"/>
                <w:szCs w:val="21"/>
                <w:lang w:bidi="ar"/>
              </w:rPr>
              <w:t>☐</w:t>
            </w:r>
            <w:r>
              <w:rPr>
                <w:rFonts w:hint="eastAsia" w:ascii="宋体" w:hAnsi="宋体" w:eastAsia="宋体" w:cs="宋体"/>
                <w:szCs w:val="21"/>
                <w:lang w:bidi="ar"/>
              </w:rPr>
              <w:t>父母子女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center"/>
              <w:rPr>
                <w:rFonts w:cs="Calibri"/>
                <w:sz w:val="21"/>
                <w:szCs w:val="21"/>
              </w:rPr>
            </w:pPr>
            <w:r>
              <w:rPr>
                <w:rFonts w:hint="eastAsia" w:ascii="宋体" w:hAnsi="宋体" w:cs="宋体"/>
                <w:sz w:val="21"/>
                <w:szCs w:val="21"/>
              </w:rPr>
              <w:t>住房公积金账号</w:t>
            </w:r>
          </w:p>
        </w:tc>
        <w:tc>
          <w:tcPr>
            <w:tcW w:w="155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widowControl/>
              <w:suppressAutoHyphens/>
              <w:jc w:val="left"/>
              <w:rPr>
                <w:rFonts w:ascii="Times New Roman" w:hAnsi="Times New Roman" w:cs="Times New Roman"/>
                <w:szCs w:val="21"/>
              </w:rPr>
            </w:pPr>
          </w:p>
        </w:tc>
        <w:tc>
          <w:tcPr>
            <w:tcW w:w="2370"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center"/>
              <w:rPr>
                <w:rFonts w:cs="Calibri"/>
                <w:sz w:val="21"/>
                <w:szCs w:val="21"/>
              </w:rPr>
            </w:pPr>
            <w:r>
              <w:rPr>
                <w:rFonts w:hint="eastAsia" w:ascii="宋体" w:hAnsi="宋体" w:cs="宋体"/>
                <w:sz w:val="21"/>
                <w:szCs w:val="21"/>
              </w:rPr>
              <w:t>提取金额</w:t>
            </w:r>
            <w:r>
              <w:rPr>
                <w:rFonts w:hint="eastAsia" w:ascii="宋体" w:hAnsi="宋体" w:cs="宋体"/>
                <w:sz w:val="21"/>
                <w:szCs w:val="21"/>
                <w:lang w:eastAsia="zh-CN"/>
              </w:rPr>
              <w:t>（按百元整取）</w:t>
            </w:r>
          </w:p>
        </w:tc>
        <w:tc>
          <w:tcPr>
            <w:tcW w:w="264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360" w:lineRule="atLeast"/>
              <w:jc w:val="right"/>
              <w:rPr>
                <w:rFonts w:hint="eastAsia" w:ascii="宋体" w:hAnsi="宋体" w:cs="宋体"/>
                <w:sz w:val="21"/>
                <w:szCs w:val="21"/>
              </w:rPr>
            </w:pPr>
            <w:r>
              <w:rPr>
                <w:rFonts w:hint="eastAsia" w:ascii="宋体" w:hAnsi="宋体" w:cs="宋体"/>
                <w:sz w:val="21"/>
                <w:szCs w:val="21"/>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2044" w:hRule="atLeast"/>
          <w:jc w:val="center"/>
        </w:trPr>
        <w:tc>
          <w:tcPr>
            <w:tcW w:w="8516" w:type="dxa"/>
            <w:gridSpan w:val="4"/>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pPr>
              <w:pStyle w:val="4"/>
              <w:widowControl/>
              <w:spacing w:beforeAutospacing="0" w:afterAutospacing="0" w:line="405" w:lineRule="atLeast"/>
              <w:jc w:val="both"/>
              <w:rPr>
                <w:rFonts w:hint="eastAsia" w:ascii="宋体" w:hAnsi="宋体" w:cs="宋体"/>
              </w:rPr>
            </w:pPr>
            <w:r>
              <w:rPr>
                <w:rFonts w:hint="eastAsia" w:ascii="宋体" w:hAnsi="宋体" w:cs="宋体"/>
              </w:rPr>
              <w:t>合计提取住房公积金</w:t>
            </w:r>
            <w:r>
              <w:rPr>
                <w:rFonts w:hint="eastAsia" w:ascii="仿宋_GB2312" w:hAnsi="宋体" w:eastAsia="仿宋_GB2312" w:cs="仿宋_GB2312"/>
                <w:u w:val="single"/>
              </w:rPr>
              <w:t>         </w:t>
            </w:r>
            <w:r>
              <w:rPr>
                <w:rFonts w:hint="eastAsia" w:ascii="宋体" w:hAnsi="宋体" w:cs="宋体"/>
              </w:rPr>
              <w:t>元。</w:t>
            </w:r>
          </w:p>
          <w:p>
            <w:pPr>
              <w:pStyle w:val="4"/>
              <w:widowControl/>
              <w:spacing w:beforeAutospacing="0" w:afterAutospacing="0"/>
              <w:jc w:val="both"/>
              <w:rPr>
                <w:rFonts w:hint="eastAsia" w:ascii="宋体" w:hAnsi="宋体" w:cs="宋体"/>
              </w:rPr>
            </w:pPr>
            <w:r>
              <w:rPr>
                <w:rFonts w:hint="eastAsia" w:ascii="宋体" w:hAnsi="宋体" w:cs="宋体"/>
              </w:rPr>
              <w:t>申请人（购房人及其配偶、父母、子女）签字</w:t>
            </w:r>
          </w:p>
          <w:p>
            <w:pPr>
              <w:pStyle w:val="4"/>
              <w:widowControl/>
              <w:spacing w:beforeAutospacing="0" w:afterAutospacing="0" w:line="405" w:lineRule="atLeast"/>
              <w:ind w:firstLine="2160" w:firstLineChars="900"/>
              <w:jc w:val="right"/>
              <w:rPr>
                <w:rFonts w:hint="eastAsia" w:ascii="宋体" w:hAnsi="宋体" w:eastAsia="宋体" w:cs="宋体"/>
              </w:rPr>
            </w:pPr>
            <w:r>
              <w:rPr>
                <w:rFonts w:hint="eastAsia" w:ascii="宋体" w:hAnsi="宋体" w:cs="宋体"/>
              </w:rPr>
              <w:t> </w:t>
            </w:r>
            <w:r>
              <w:rPr>
                <w:rFonts w:hint="eastAsia" w:ascii="仿宋_GB2312" w:hAnsi="宋体" w:eastAsia="仿宋_GB2312" w:cs="仿宋_GB2312"/>
              </w:rPr>
              <w:t>   </w:t>
            </w:r>
            <w:r>
              <w:rPr>
                <w:rFonts w:hint="eastAsia" w:ascii="仿宋_GB2312" w:hAnsi="仿宋" w:eastAsia="仿宋_GB2312" w:cs="仿宋_GB2312"/>
              </w:rPr>
              <w:t> </w:t>
            </w:r>
            <w:r>
              <w:rPr>
                <w:rFonts w:hint="eastAsia" w:ascii="宋体" w:hAnsi="宋体" w:eastAsia="宋体" w:cs="宋体"/>
                <w:sz w:val="24"/>
                <w:lang w:bidi="ar"/>
              </w:rPr>
              <w:t xml:space="preserve">                             </w:t>
            </w:r>
            <w:r>
              <w:rPr>
                <w:rFonts w:hint="eastAsia" w:ascii="宋体" w:hAnsi="宋体" w:cs="宋体"/>
                <w:sz w:val="24"/>
                <w:lang w:eastAsia="zh-CN" w:bidi="ar"/>
              </w:rPr>
              <w:t>年</w:t>
            </w:r>
            <w:r>
              <w:rPr>
                <w:rFonts w:hint="eastAsia" w:ascii="宋体" w:hAnsi="宋体" w:eastAsia="宋体" w:cs="宋体"/>
                <w:sz w:val="24"/>
                <w:lang w:bidi="ar"/>
              </w:rPr>
              <w:t xml:space="preserve">  </w:t>
            </w:r>
            <w:r>
              <w:rPr>
                <w:rFonts w:hint="eastAsia" w:ascii="仿宋_GB2312" w:hAnsi="宋体" w:eastAsia="仿宋_GB2312" w:cs="仿宋_GB2312"/>
                <w:sz w:val="24"/>
                <w:lang w:bidi="ar"/>
              </w:rPr>
              <w:t> </w:t>
            </w:r>
            <w:r>
              <w:rPr>
                <w:rFonts w:hint="eastAsia" w:ascii="宋体" w:hAnsi="宋体" w:eastAsia="宋体" w:cs="宋体"/>
                <w:sz w:val="24"/>
                <w:lang w:bidi="ar"/>
              </w:rPr>
              <w:t>月 </w:t>
            </w:r>
            <w:r>
              <w:rPr>
                <w:rFonts w:hint="eastAsia" w:ascii="仿宋_GB2312" w:hAnsi="宋体" w:eastAsia="仿宋_GB2312" w:cs="仿宋_GB2312"/>
                <w:sz w:val="24"/>
                <w:lang w:bidi="ar"/>
              </w:rPr>
              <w:t>   </w:t>
            </w:r>
            <w:r>
              <w:rPr>
                <w:rFonts w:hint="eastAsia" w:ascii="宋体" w:hAnsi="宋体" w:eastAsia="宋体" w:cs="宋体"/>
                <w:sz w:val="24"/>
                <w:lang w:bidi="ar"/>
              </w:rPr>
              <w:t>日</w:t>
            </w:r>
          </w:p>
        </w:tc>
      </w:tr>
    </w:tbl>
    <w:p>
      <w:pPr>
        <w:suppressAutoHyphens/>
        <w:spacing w:line="360" w:lineRule="exact"/>
        <w:rPr>
          <w:rFonts w:hint="eastAsia" w:ascii="黑体" w:hAnsi="宋体" w:eastAsia="黑体" w:cs="黑体"/>
          <w:sz w:val="24"/>
        </w:rPr>
      </w:pPr>
      <w:r>
        <w:rPr>
          <w:rFonts w:hint="eastAsia" w:ascii="黑体" w:hAnsi="宋体" w:eastAsia="黑体" w:cs="黑体"/>
          <w:sz w:val="24"/>
          <w:lang w:bidi="ar"/>
        </w:rPr>
        <w:br w:type="page"/>
      </w:r>
      <w:r>
        <w:rPr>
          <w:rFonts w:hint="eastAsia" w:ascii="黑体" w:hAnsi="宋体" w:eastAsia="黑体" w:cs="黑体"/>
          <w:sz w:val="24"/>
          <w:lang w:bidi="ar"/>
        </w:rPr>
        <w:t>三、</w:t>
      </w:r>
      <w:r>
        <w:rPr>
          <w:rFonts w:hint="eastAsia" w:ascii="黑体" w:hAnsi="宋体" w:eastAsia="黑体" w:cs="黑体"/>
          <w:sz w:val="24"/>
          <w:lang w:eastAsia="zh-CN" w:bidi="ar"/>
        </w:rPr>
        <w:t>申请人</w:t>
      </w:r>
      <w:r>
        <w:rPr>
          <w:rFonts w:hint="eastAsia" w:ascii="黑体" w:hAnsi="宋体" w:eastAsia="黑体" w:cs="黑体"/>
          <w:sz w:val="24"/>
          <w:lang w:bidi="ar"/>
        </w:rPr>
        <w:t>授权和划转承诺</w:t>
      </w:r>
    </w:p>
    <w:p>
      <w:pPr>
        <w:pStyle w:val="4"/>
        <w:widowControl/>
        <w:spacing w:beforeAutospacing="0" w:afterAutospacing="0" w:line="360" w:lineRule="exact"/>
        <w:ind w:firstLine="480"/>
        <w:jc w:val="both"/>
        <w:rPr>
          <w:rFonts w:hint="eastAsia" w:ascii="黑体" w:hAnsi="宋体" w:eastAsia="黑体" w:cs="黑体"/>
          <w:sz w:val="20"/>
          <w:szCs w:val="20"/>
        </w:rPr>
      </w:pPr>
      <w:r>
        <w:rPr>
          <w:rFonts w:hint="eastAsia" w:ascii="宋体" w:hAnsi="宋体" w:cs="宋体"/>
          <w:sz w:val="20"/>
          <w:szCs w:val="20"/>
          <w:lang w:eastAsia="zh-CN"/>
        </w:rPr>
        <w:t>申请人</w:t>
      </w:r>
      <w:r>
        <w:rPr>
          <w:rFonts w:hint="eastAsia" w:ascii="宋体" w:hAnsi="宋体" w:cs="宋体"/>
          <w:sz w:val="20"/>
          <w:szCs w:val="20"/>
        </w:rPr>
        <w:t>向公积金中心申请提取个人住房公积金账户金额用于支付本承诺书载明的新建商品住房首付款，并委托公积金中心将提取的住房公积金划转到本承诺书载明的购房收款账户中，并承诺：</w:t>
      </w:r>
    </w:p>
    <w:p>
      <w:pPr>
        <w:pStyle w:val="4"/>
        <w:widowControl/>
        <w:spacing w:beforeAutospacing="0" w:afterAutospacing="0" w:line="360" w:lineRule="exact"/>
        <w:ind w:firstLine="480"/>
        <w:jc w:val="both"/>
        <w:rPr>
          <w:rFonts w:hint="eastAsia" w:ascii="宋体" w:hAnsi="宋体" w:cs="宋体"/>
          <w:sz w:val="20"/>
          <w:szCs w:val="20"/>
        </w:rPr>
      </w:pPr>
      <w:r>
        <w:rPr>
          <w:rFonts w:hint="default" w:ascii="Times New Roman" w:hAnsi="Times New Roman" w:eastAsia="仿宋_GB2312" w:cs="Times New Roman"/>
          <w:sz w:val="20"/>
          <w:szCs w:val="20"/>
        </w:rPr>
        <w:t>1</w:t>
      </w:r>
      <w:r>
        <w:rPr>
          <w:rFonts w:hint="eastAsia" w:ascii="仿宋_GB2312" w:hAnsi="宋体" w:eastAsia="仿宋_GB2312" w:cs="仿宋_GB2312"/>
          <w:sz w:val="20"/>
          <w:szCs w:val="20"/>
        </w:rPr>
        <w:t>.</w:t>
      </w:r>
      <w:r>
        <w:rPr>
          <w:rFonts w:hint="eastAsia" w:ascii="宋体" w:hAnsi="宋体" w:cs="宋体"/>
          <w:sz w:val="20"/>
          <w:szCs w:val="20"/>
          <w:lang w:eastAsia="zh-CN"/>
        </w:rPr>
        <w:t>申请人</w:t>
      </w:r>
      <w:r>
        <w:rPr>
          <w:rFonts w:hint="eastAsia" w:ascii="宋体" w:hAnsi="宋体" w:cs="宋体"/>
          <w:sz w:val="20"/>
          <w:szCs w:val="20"/>
        </w:rPr>
        <w:t>已如实填写上述各项信息，并确认所提供的材料真实、完整、合法有效。若一旦被发现或核实所填写的信息失实或所提供的材料存在伪造，又或存在虚构住房消费行为等任何违法违规提取住房公积金情形的，</w:t>
      </w:r>
      <w:r>
        <w:rPr>
          <w:rFonts w:hint="eastAsia" w:ascii="宋体" w:hAnsi="宋体" w:cs="宋体"/>
          <w:sz w:val="20"/>
          <w:szCs w:val="20"/>
          <w:lang w:eastAsia="zh-CN"/>
        </w:rPr>
        <w:t>申请人</w:t>
      </w:r>
      <w:r>
        <w:rPr>
          <w:rFonts w:hint="eastAsia" w:ascii="宋体" w:hAnsi="宋体" w:cs="宋体"/>
          <w:sz w:val="20"/>
          <w:szCs w:val="20"/>
        </w:rPr>
        <w:t>愿意承担由此产生的全部法律责任，并按公积金中心要求在</w:t>
      </w:r>
      <w:r>
        <w:rPr>
          <w:rFonts w:hint="default" w:ascii="Times New Roman" w:hAnsi="Times New Roman" w:eastAsia="仿宋_GB2312" w:cs="Times New Roman"/>
          <w:sz w:val="20"/>
          <w:szCs w:val="20"/>
        </w:rPr>
        <w:t>5</w:t>
      </w:r>
      <w:r>
        <w:rPr>
          <w:rFonts w:hint="eastAsia" w:ascii="宋体" w:hAnsi="宋体" w:cs="宋体"/>
          <w:sz w:val="20"/>
          <w:szCs w:val="20"/>
        </w:rPr>
        <w:t>个工作日内退还本次已提取的住房公积金总额，以及接受公积金中心依法采取的失信惩戒、限制提取等措施。</w:t>
      </w:r>
    </w:p>
    <w:p>
      <w:pPr>
        <w:pStyle w:val="4"/>
        <w:widowControl/>
        <w:spacing w:beforeAutospacing="0" w:afterAutospacing="0" w:line="360" w:lineRule="exact"/>
        <w:ind w:firstLine="480"/>
        <w:jc w:val="both"/>
        <w:rPr>
          <w:rFonts w:cs="Calibri"/>
          <w:color w:val="FF0000"/>
          <w:sz w:val="20"/>
          <w:szCs w:val="20"/>
        </w:rPr>
      </w:pPr>
      <w:r>
        <w:rPr>
          <w:rFonts w:hint="default" w:ascii="Times New Roman" w:hAnsi="Times New Roman" w:cs="Times New Roman"/>
          <w:sz w:val="20"/>
          <w:szCs w:val="20"/>
        </w:rPr>
        <w:t>2</w:t>
      </w:r>
      <w:r>
        <w:rPr>
          <w:rFonts w:hint="eastAsia" w:ascii="宋体" w:hAnsi="宋体" w:cs="宋体"/>
          <w:sz w:val="20"/>
          <w:szCs w:val="20"/>
        </w:rPr>
        <w:t>.签订商品房买卖合同后，发生退房或更名的，</w:t>
      </w:r>
      <w:r>
        <w:rPr>
          <w:rFonts w:hint="eastAsia" w:ascii="宋体" w:hAnsi="宋体" w:cs="宋体"/>
          <w:sz w:val="20"/>
          <w:szCs w:val="20"/>
          <w:lang w:eastAsia="zh-CN"/>
        </w:rPr>
        <w:t>申请人</w:t>
      </w:r>
      <w:r>
        <w:rPr>
          <w:rFonts w:hint="eastAsia" w:ascii="宋体" w:hAnsi="宋体" w:cs="宋体"/>
          <w:sz w:val="20"/>
          <w:szCs w:val="20"/>
        </w:rPr>
        <w:t>同意房地产开发企业直接将已收取的购房首付款中属于上述提取住房公积金支付的金额，按照公积金中心要求，全额退回至上述提取住房公积金所对应的个人住房公积金账户。</w:t>
      </w:r>
    </w:p>
    <w:p>
      <w:pPr>
        <w:pStyle w:val="4"/>
        <w:widowControl/>
        <w:spacing w:beforeAutospacing="0" w:afterAutospacing="0" w:line="360" w:lineRule="exact"/>
        <w:ind w:firstLine="480"/>
        <w:jc w:val="both"/>
        <w:rPr>
          <w:rFonts w:cs="Calibri"/>
          <w:sz w:val="20"/>
          <w:szCs w:val="20"/>
        </w:rPr>
      </w:pPr>
      <w:r>
        <w:rPr>
          <w:rFonts w:hint="default" w:ascii="Times New Roman" w:hAnsi="Times New Roman" w:eastAsia="仿宋_GB2312" w:cs="Times New Roman"/>
          <w:sz w:val="20"/>
          <w:szCs w:val="20"/>
        </w:rPr>
        <w:t>3</w:t>
      </w:r>
      <w:r>
        <w:rPr>
          <w:rFonts w:hint="eastAsia" w:ascii="仿宋_GB2312" w:hAnsi="宋体" w:eastAsia="仿宋_GB2312" w:cs="仿宋_GB2312"/>
          <w:sz w:val="20"/>
          <w:szCs w:val="20"/>
        </w:rPr>
        <w:t>.</w:t>
      </w:r>
      <w:r>
        <w:rPr>
          <w:rFonts w:hint="eastAsia" w:ascii="宋体" w:hAnsi="宋体" w:cs="宋体"/>
          <w:sz w:val="20"/>
          <w:szCs w:val="20"/>
          <w:lang w:eastAsia="zh-CN"/>
        </w:rPr>
        <w:t>申请人</w:t>
      </w:r>
      <w:r>
        <w:rPr>
          <w:rFonts w:hint="eastAsia" w:ascii="宋体" w:hAnsi="宋体" w:cs="宋体"/>
          <w:sz w:val="20"/>
          <w:szCs w:val="20"/>
        </w:rPr>
        <w:t>已知悉并完全理解本承诺书的所有内容及相应的法律后果。</w:t>
      </w:r>
    </w:p>
    <w:p>
      <w:pPr>
        <w:pStyle w:val="4"/>
        <w:widowControl/>
        <w:spacing w:beforeAutospacing="0" w:afterAutospacing="0" w:line="360" w:lineRule="exact"/>
        <w:ind w:firstLine="480"/>
        <w:jc w:val="both"/>
        <w:rPr>
          <w:rFonts w:hint="eastAsia" w:ascii="宋体" w:hAnsi="宋体" w:cs="宋体"/>
          <w:sz w:val="20"/>
          <w:szCs w:val="20"/>
        </w:rPr>
      </w:pPr>
      <w:r>
        <w:rPr>
          <w:rFonts w:hint="default" w:ascii="Times New Roman" w:hAnsi="Times New Roman" w:eastAsia="仿宋_GB2312" w:cs="Times New Roman"/>
          <w:sz w:val="20"/>
          <w:szCs w:val="20"/>
        </w:rPr>
        <w:t>4</w:t>
      </w:r>
      <w:r>
        <w:rPr>
          <w:rFonts w:hint="eastAsia" w:ascii="仿宋_GB2312" w:hAnsi="宋体" w:eastAsia="仿宋_GB2312" w:cs="仿宋_GB2312"/>
          <w:sz w:val="20"/>
          <w:szCs w:val="20"/>
        </w:rPr>
        <w:t>.</w:t>
      </w:r>
      <w:r>
        <w:rPr>
          <w:rFonts w:hint="eastAsia" w:ascii="宋体" w:hAnsi="宋体" w:cs="宋体"/>
          <w:sz w:val="20"/>
          <w:szCs w:val="20"/>
          <w:lang w:eastAsia="zh-CN"/>
        </w:rPr>
        <w:t>申请人</w:t>
      </w:r>
      <w:r>
        <w:rPr>
          <w:rFonts w:hint="eastAsia" w:ascii="宋体" w:hAnsi="宋体" w:cs="宋体"/>
          <w:sz w:val="20"/>
          <w:szCs w:val="20"/>
        </w:rPr>
        <w:t>自愿申请提取住房公积金支付购房首付款并作出上述授权支付委托，并将全面严格履行本承诺。 </w:t>
      </w:r>
    </w:p>
    <w:p>
      <w:pPr>
        <w:pStyle w:val="4"/>
        <w:widowControl/>
        <w:spacing w:beforeAutospacing="0" w:afterAutospacing="0" w:line="360" w:lineRule="exact"/>
        <w:jc w:val="both"/>
        <w:rPr>
          <w:rFonts w:hint="eastAsia" w:ascii="宋体" w:hAnsi="宋体" w:cs="宋体"/>
          <w:sz w:val="20"/>
          <w:szCs w:val="20"/>
        </w:rPr>
      </w:pPr>
      <w:r>
        <w:rPr>
          <w:rFonts w:hint="eastAsia" w:ascii="宋体" w:hAnsi="宋体" w:cs="宋体"/>
          <w:sz w:val="20"/>
          <w:szCs w:val="20"/>
        </w:rPr>
        <w:t>申请人（购房人及其配偶、父母、子女）签字：</w:t>
      </w:r>
    </w:p>
    <w:p>
      <w:pPr>
        <w:pStyle w:val="4"/>
        <w:widowControl/>
        <w:spacing w:beforeAutospacing="0" w:afterAutospacing="0" w:line="360" w:lineRule="exact"/>
        <w:jc w:val="both"/>
        <w:rPr>
          <w:rFonts w:hint="eastAsia" w:ascii="宋体" w:hAnsi="宋体" w:cs="宋体"/>
          <w:sz w:val="20"/>
          <w:szCs w:val="20"/>
        </w:rPr>
      </w:pPr>
      <w:r>
        <w:rPr>
          <w:rFonts w:hint="eastAsia" w:ascii="仿宋_GB2312" w:hAnsi="宋体" w:eastAsia="仿宋_GB2312" w:cs="仿宋_GB2312"/>
          <w:sz w:val="20"/>
          <w:szCs w:val="20"/>
        </w:rPr>
        <w:t xml:space="preserve">                                                     </w:t>
      </w:r>
      <w:r>
        <w:rPr>
          <w:rFonts w:hint="eastAsia" w:ascii="宋体" w:hAnsi="宋体" w:cs="宋体"/>
          <w:sz w:val="20"/>
          <w:szCs w:val="20"/>
        </w:rPr>
        <w:t>年 </w:t>
      </w:r>
      <w:r>
        <w:rPr>
          <w:rFonts w:hint="eastAsia" w:ascii="仿宋_GB2312" w:hAnsi="宋体" w:eastAsia="仿宋_GB2312" w:cs="仿宋_GB2312"/>
          <w:sz w:val="20"/>
          <w:szCs w:val="20"/>
        </w:rPr>
        <w:t>    </w:t>
      </w:r>
      <w:r>
        <w:rPr>
          <w:rFonts w:hint="eastAsia" w:ascii="宋体" w:hAnsi="宋体" w:cs="宋体"/>
          <w:sz w:val="20"/>
          <w:szCs w:val="20"/>
        </w:rPr>
        <w:t>月</w:t>
      </w:r>
      <w:r>
        <w:rPr>
          <w:rFonts w:hint="eastAsia" w:ascii="仿宋_GB2312" w:hAnsi="宋体" w:eastAsia="仿宋_GB2312" w:cs="仿宋_GB2312"/>
          <w:sz w:val="20"/>
          <w:szCs w:val="20"/>
        </w:rPr>
        <w:t>     </w:t>
      </w:r>
      <w:r>
        <w:rPr>
          <w:rFonts w:hint="eastAsia" w:ascii="宋体" w:hAnsi="宋体" w:cs="宋体"/>
          <w:sz w:val="20"/>
          <w:szCs w:val="20"/>
        </w:rPr>
        <w:t>日</w:t>
      </w:r>
    </w:p>
    <w:p>
      <w:pPr>
        <w:pStyle w:val="4"/>
        <w:widowControl/>
        <w:spacing w:beforeAutospacing="0" w:afterAutospacing="0" w:line="360" w:lineRule="exact"/>
        <w:jc w:val="both"/>
        <w:rPr>
          <w:rFonts w:hint="eastAsia" w:ascii="宋体" w:hAnsi="宋体" w:cs="宋体"/>
          <w:sz w:val="20"/>
          <w:szCs w:val="20"/>
        </w:rPr>
      </w:pPr>
    </w:p>
    <w:p>
      <w:pPr>
        <w:suppressAutoHyphens/>
        <w:spacing w:line="360" w:lineRule="exact"/>
        <w:rPr>
          <w:rFonts w:hint="eastAsia" w:ascii="黑体" w:hAnsi="宋体" w:eastAsia="黑体" w:cs="黑体"/>
          <w:sz w:val="18"/>
          <w:szCs w:val="18"/>
        </w:rPr>
      </w:pPr>
      <w:r>
        <w:rPr>
          <w:rFonts w:hint="eastAsia" w:ascii="黑体" w:hAnsi="宋体" w:eastAsia="黑体" w:cs="黑体"/>
          <w:sz w:val="24"/>
          <w:lang w:bidi="ar"/>
        </w:rPr>
        <w:t>四、房地产开发企业承诺</w:t>
      </w:r>
    </w:p>
    <w:p>
      <w:pPr>
        <w:pStyle w:val="4"/>
        <w:widowControl/>
        <w:spacing w:beforeAutospacing="0" w:afterAutospacing="0" w:line="360" w:lineRule="exact"/>
        <w:ind w:firstLine="480"/>
        <w:jc w:val="both"/>
        <w:rPr>
          <w:rFonts w:hint="eastAsia" w:ascii="宋体" w:hAnsi="宋体" w:cs="宋体"/>
          <w:sz w:val="20"/>
          <w:szCs w:val="20"/>
        </w:rPr>
      </w:pPr>
      <w:r>
        <w:rPr>
          <w:rFonts w:hint="default" w:ascii="Times New Roman" w:hAnsi="Times New Roman" w:cs="Times New Roman"/>
          <w:sz w:val="20"/>
          <w:szCs w:val="20"/>
        </w:rPr>
        <w:t>1</w:t>
      </w:r>
      <w:r>
        <w:rPr>
          <w:rFonts w:hint="eastAsia" w:ascii="宋体" w:hAnsi="宋体" w:cs="宋体"/>
          <w:sz w:val="20"/>
          <w:szCs w:val="20"/>
        </w:rPr>
        <w:t>.我司确认上述住房消费行为真实、完整、合法有效，以及本承诺书载明的收款账户与《商品房买卖合同》的预售资金监管专用账户（期房）或房地产开发企业收款账户（现房）一致。</w:t>
      </w:r>
    </w:p>
    <w:p>
      <w:pPr>
        <w:pStyle w:val="4"/>
        <w:widowControl/>
        <w:spacing w:beforeAutospacing="0" w:afterAutospacing="0" w:line="360" w:lineRule="exact"/>
        <w:ind w:firstLine="480"/>
        <w:jc w:val="both"/>
        <w:rPr>
          <w:rFonts w:hint="eastAsia" w:ascii="宋体" w:hAnsi="宋体" w:cs="宋体"/>
          <w:sz w:val="20"/>
          <w:szCs w:val="20"/>
        </w:rPr>
      </w:pPr>
      <w:r>
        <w:rPr>
          <w:rFonts w:hint="default" w:ascii="Times New Roman" w:hAnsi="Times New Roman" w:cs="Times New Roman"/>
          <w:sz w:val="20"/>
          <w:szCs w:val="20"/>
        </w:rPr>
        <w:t>2</w:t>
      </w:r>
      <w:r>
        <w:rPr>
          <w:rFonts w:hint="eastAsia" w:ascii="宋体" w:hAnsi="宋体" w:cs="宋体"/>
          <w:sz w:val="20"/>
          <w:szCs w:val="20"/>
        </w:rPr>
        <w:t>.我司承诺《商品房买卖合同》备案后</w:t>
      </w:r>
      <w:r>
        <w:rPr>
          <w:rFonts w:hint="default" w:ascii="Times New Roman" w:hAnsi="Times New Roman" w:cs="Times New Roman"/>
          <w:sz w:val="20"/>
          <w:szCs w:val="20"/>
        </w:rPr>
        <w:t>5</w:t>
      </w:r>
      <w:r>
        <w:rPr>
          <w:rFonts w:hint="eastAsia" w:ascii="宋体" w:hAnsi="宋体" w:cs="宋体"/>
          <w:sz w:val="20"/>
          <w:szCs w:val="20"/>
        </w:rPr>
        <w:t>个工作日内将《商品房买卖合同》、《提取业务回执》和首付款发票送至公积金中心。</w:t>
      </w:r>
    </w:p>
    <w:p>
      <w:pPr>
        <w:pStyle w:val="4"/>
        <w:widowControl/>
        <w:spacing w:beforeAutospacing="0" w:afterAutospacing="0" w:line="360" w:lineRule="exact"/>
        <w:ind w:firstLine="480"/>
        <w:jc w:val="both"/>
        <w:rPr>
          <w:rFonts w:hint="eastAsia" w:ascii="宋体" w:hAnsi="宋体" w:cs="宋体"/>
          <w:sz w:val="20"/>
          <w:szCs w:val="20"/>
        </w:rPr>
      </w:pPr>
      <w:r>
        <w:rPr>
          <w:rFonts w:hint="default" w:ascii="Times New Roman" w:hAnsi="Times New Roman" w:cs="Times New Roman"/>
          <w:sz w:val="20"/>
          <w:szCs w:val="20"/>
        </w:rPr>
        <w:t>3</w:t>
      </w:r>
      <w:r>
        <w:rPr>
          <w:rFonts w:hint="eastAsia" w:ascii="宋体" w:hAnsi="宋体" w:cs="宋体"/>
          <w:sz w:val="20"/>
          <w:szCs w:val="20"/>
        </w:rPr>
        <w:t>.申请人转入我司的住房公积金仅作为购房首付款，我司无权支付给申请人。如发生首付款金额减少至低于合计提取住房公积金总额，我司承诺将属于上述提取住房公积金支付的金额差额部分退还至公积金中心指定账户，由公积金中心计入缴存人个人账户。</w:t>
      </w:r>
    </w:p>
    <w:p>
      <w:pPr>
        <w:pStyle w:val="4"/>
        <w:widowControl/>
        <w:spacing w:beforeAutospacing="0" w:afterAutospacing="0" w:line="360" w:lineRule="exact"/>
        <w:ind w:firstLine="480"/>
        <w:jc w:val="both"/>
        <w:rPr>
          <w:rFonts w:hint="eastAsia" w:ascii="宋体" w:hAnsi="宋体" w:cs="宋体"/>
          <w:color w:val="auto"/>
          <w:sz w:val="20"/>
          <w:szCs w:val="20"/>
        </w:rPr>
      </w:pPr>
      <w:r>
        <w:rPr>
          <w:rFonts w:hint="default" w:ascii="Times New Roman" w:hAnsi="Times New Roman" w:cs="Times New Roman"/>
          <w:sz w:val="20"/>
          <w:szCs w:val="20"/>
        </w:rPr>
        <w:t>4</w:t>
      </w:r>
      <w:r>
        <w:rPr>
          <w:rFonts w:hint="eastAsia" w:ascii="宋体" w:hAnsi="宋体" w:cs="宋体"/>
          <w:sz w:val="20"/>
          <w:szCs w:val="20"/>
        </w:rPr>
        <w:t>.签订商品房买卖合同后，发生退房或更名导致申请人</w:t>
      </w:r>
      <w:r>
        <w:rPr>
          <w:rFonts w:hint="eastAsia" w:ascii="宋体" w:hAnsi="宋体" w:cs="宋体"/>
          <w:sz w:val="20"/>
          <w:szCs w:val="20"/>
          <w:lang w:eastAsia="zh-CN"/>
        </w:rPr>
        <w:t>不符合</w:t>
      </w:r>
      <w:r>
        <w:rPr>
          <w:rFonts w:hint="eastAsia" w:ascii="宋体" w:hAnsi="宋体" w:cs="宋体"/>
          <w:sz w:val="20"/>
          <w:szCs w:val="20"/>
        </w:rPr>
        <w:t>提取</w:t>
      </w:r>
      <w:r>
        <w:rPr>
          <w:rFonts w:hint="eastAsia" w:ascii="宋体" w:hAnsi="宋体" w:cs="宋体"/>
          <w:sz w:val="20"/>
          <w:szCs w:val="20"/>
          <w:lang w:eastAsia="zh-CN"/>
        </w:rPr>
        <w:t>条件</w:t>
      </w:r>
      <w:r>
        <w:rPr>
          <w:rFonts w:hint="eastAsia" w:ascii="宋体" w:hAnsi="宋体" w:cs="宋体"/>
          <w:sz w:val="20"/>
          <w:szCs w:val="20"/>
        </w:rPr>
        <w:t>的</w:t>
      </w:r>
      <w:r>
        <w:rPr>
          <w:rFonts w:hint="eastAsia" w:ascii="宋体" w:hAnsi="宋体" w:cs="宋体"/>
          <w:sz w:val="20"/>
          <w:szCs w:val="20"/>
          <w:lang w:eastAsia="zh-CN"/>
        </w:rPr>
        <w:t>，由</w:t>
      </w:r>
      <w:r>
        <w:rPr>
          <w:rFonts w:hint="eastAsia" w:ascii="宋体" w:hAnsi="宋体" w:cs="宋体"/>
          <w:sz w:val="20"/>
          <w:szCs w:val="20"/>
        </w:rPr>
        <w:t>我司</w:t>
      </w:r>
      <w:r>
        <w:rPr>
          <w:rFonts w:hint="eastAsia" w:ascii="宋体" w:hAnsi="宋体" w:cs="宋体"/>
          <w:sz w:val="20"/>
          <w:szCs w:val="20"/>
          <w:lang w:eastAsia="zh-CN"/>
        </w:rPr>
        <w:t>出具</w:t>
      </w:r>
      <w:r>
        <w:rPr>
          <w:rFonts w:hint="eastAsia" w:ascii="宋体" w:hAnsi="宋体" w:cs="宋体"/>
          <w:sz w:val="20"/>
          <w:szCs w:val="20"/>
        </w:rPr>
        <w:t>《退房（变更）业务联系单》</w:t>
      </w:r>
      <w:r>
        <w:rPr>
          <w:rFonts w:hint="eastAsia" w:ascii="宋体" w:hAnsi="宋体" w:cs="宋体"/>
          <w:sz w:val="20"/>
          <w:szCs w:val="20"/>
          <w:lang w:eastAsia="zh-CN"/>
        </w:rPr>
        <w:t>，并</w:t>
      </w:r>
      <w:r>
        <w:rPr>
          <w:rFonts w:hint="eastAsia" w:ascii="宋体" w:hAnsi="宋体" w:cs="宋体"/>
          <w:sz w:val="20"/>
          <w:szCs w:val="20"/>
        </w:rPr>
        <w:t>承诺在退房或更名后</w:t>
      </w:r>
      <w:r>
        <w:rPr>
          <w:rFonts w:hint="default" w:ascii="Times New Roman" w:hAnsi="Times New Roman" w:cs="Times New Roman"/>
          <w:sz w:val="20"/>
          <w:szCs w:val="20"/>
        </w:rPr>
        <w:t>5</w:t>
      </w:r>
      <w:r>
        <w:rPr>
          <w:rFonts w:hint="eastAsia" w:ascii="宋体" w:hAnsi="宋体" w:cs="宋体"/>
          <w:sz w:val="20"/>
          <w:szCs w:val="20"/>
        </w:rPr>
        <w:t>个工作日内，将已收取的购房首付款中属于上述提取住房公积金支付的金额，全额退还至公积金中</w:t>
      </w:r>
      <w:r>
        <w:rPr>
          <w:rFonts w:hint="eastAsia" w:ascii="宋体" w:hAnsi="宋体" w:cs="宋体"/>
          <w:color w:val="auto"/>
          <w:sz w:val="20"/>
          <w:szCs w:val="20"/>
        </w:rPr>
        <w:t>心指定账户，并凭</w:t>
      </w:r>
      <w:bookmarkStart w:id="0" w:name="_Hlk179203545"/>
      <w:r>
        <w:rPr>
          <w:rFonts w:hint="eastAsia" w:ascii="宋体" w:hAnsi="宋体" w:cs="宋体"/>
          <w:color w:val="auto"/>
          <w:sz w:val="20"/>
          <w:szCs w:val="20"/>
        </w:rPr>
        <w:t>《退房（变更）业务联系单》</w:t>
      </w:r>
      <w:bookmarkEnd w:id="0"/>
      <w:r>
        <w:rPr>
          <w:rFonts w:hint="eastAsia" w:ascii="宋体" w:hAnsi="宋体" w:cs="宋体"/>
          <w:color w:val="auto"/>
          <w:sz w:val="20"/>
          <w:szCs w:val="20"/>
        </w:rPr>
        <w:t>，由公积金中心计入申请人住房公积金账户。逾期未退还的，接受建设行政主管部门、人民银行、银监部门等相关主管部门按照现行相关规定处理直至完成上述退还手续。</w:t>
      </w:r>
    </w:p>
    <w:p>
      <w:pPr>
        <w:pStyle w:val="4"/>
        <w:widowControl/>
        <w:spacing w:beforeAutospacing="0" w:afterAutospacing="0" w:line="360" w:lineRule="exact"/>
        <w:ind w:firstLine="480"/>
        <w:jc w:val="both"/>
        <w:rPr>
          <w:rFonts w:hint="eastAsia" w:ascii="宋体" w:hAnsi="宋体" w:cs="宋体"/>
          <w:sz w:val="20"/>
          <w:szCs w:val="20"/>
        </w:rPr>
      </w:pPr>
      <w:r>
        <w:rPr>
          <w:rFonts w:hint="default" w:ascii="Times New Roman" w:hAnsi="Times New Roman" w:cs="Times New Roman"/>
          <w:sz w:val="20"/>
          <w:szCs w:val="20"/>
        </w:rPr>
        <w:t>5</w:t>
      </w:r>
      <w:r>
        <w:rPr>
          <w:rFonts w:hint="eastAsia" w:ascii="宋体" w:hAnsi="宋体" w:cs="宋体"/>
          <w:sz w:val="20"/>
          <w:szCs w:val="20"/>
        </w:rPr>
        <w:t>.我司已知悉并完全理解本承诺书的所有内容及相应的法律后果，并将全面严格履行本承诺。                   </w:t>
      </w:r>
    </w:p>
    <w:p>
      <w:pPr>
        <w:pStyle w:val="4"/>
        <w:widowControl/>
        <w:spacing w:beforeAutospacing="0" w:afterAutospacing="0" w:line="360" w:lineRule="exact"/>
        <w:jc w:val="both"/>
        <w:rPr>
          <w:rFonts w:hint="eastAsia" w:ascii="宋体" w:hAnsi="宋体" w:cs="宋体"/>
          <w:sz w:val="20"/>
          <w:szCs w:val="20"/>
        </w:rPr>
      </w:pPr>
    </w:p>
    <w:p>
      <w:pPr>
        <w:pStyle w:val="4"/>
        <w:widowControl/>
        <w:spacing w:beforeAutospacing="0" w:afterAutospacing="0" w:line="360" w:lineRule="exact"/>
        <w:ind w:firstLine="4000" w:firstLineChars="2000"/>
        <w:jc w:val="both"/>
        <w:rPr>
          <w:rFonts w:hint="eastAsia" w:ascii="宋体" w:hAnsi="宋体" w:cs="宋体"/>
          <w:sz w:val="20"/>
          <w:szCs w:val="20"/>
        </w:rPr>
      </w:pPr>
      <w:r>
        <w:rPr>
          <w:rFonts w:hint="eastAsia" w:ascii="宋体" w:hAnsi="宋体" w:cs="宋体"/>
          <w:sz w:val="20"/>
          <w:szCs w:val="20"/>
        </w:rPr>
        <w:t xml:space="preserve">房地产开发企业（公章) ：              </w:t>
      </w:r>
    </w:p>
    <w:p>
      <w:pPr>
        <w:pStyle w:val="4"/>
        <w:widowControl/>
        <w:spacing w:beforeAutospacing="0" w:afterAutospacing="0" w:line="360" w:lineRule="exact"/>
        <w:ind w:firstLine="4454" w:firstLineChars="2227"/>
        <w:jc w:val="both"/>
        <w:rPr>
          <w:rFonts w:hint="eastAsia" w:ascii="宋体" w:hAnsi="宋体" w:cs="宋体"/>
          <w:sz w:val="20"/>
          <w:szCs w:val="20"/>
        </w:rPr>
      </w:pPr>
    </w:p>
    <w:p>
      <w:pPr>
        <w:pStyle w:val="4"/>
        <w:widowControl/>
        <w:spacing w:beforeAutospacing="0" w:afterAutospacing="0" w:line="360" w:lineRule="exact"/>
        <w:ind w:firstLine="480"/>
        <w:jc w:val="right"/>
        <w:rPr>
          <w:rFonts w:hint="eastAsia" w:ascii="宋体" w:hAnsi="宋体" w:cs="宋体"/>
          <w:sz w:val="20"/>
          <w:szCs w:val="20"/>
        </w:rPr>
      </w:pPr>
      <w:r>
        <w:rPr>
          <w:rFonts w:hint="eastAsia" w:ascii="宋体" w:hAnsi="宋体" w:cs="宋体"/>
          <w:sz w:val="20"/>
          <w:szCs w:val="20"/>
        </w:rPr>
        <w:t xml:space="preserve">                                                          年     月     日 </w:t>
      </w:r>
    </w:p>
    <w:p>
      <w:pPr>
        <w:pStyle w:val="4"/>
        <w:widowControl/>
        <w:spacing w:beforeAutospacing="0" w:afterAutospacing="0" w:line="405" w:lineRule="atLeast"/>
        <w:ind w:firstLine="440" w:firstLineChars="200"/>
        <w:jc w:val="right"/>
        <w:rPr>
          <w:rFonts w:hint="eastAsia"/>
          <w:lang w:eastAsia="zh-CN"/>
        </w:rPr>
      </w:pPr>
      <w:r>
        <w:rPr>
          <w:rFonts w:hint="eastAsia" w:ascii="宋体" w:hAnsi="宋体" w:cs="宋体"/>
          <w:sz w:val="22"/>
          <w:szCs w:val="22"/>
          <w:lang w:bidi="ar"/>
        </w:rPr>
        <w:br w:type="page"/>
      </w:r>
    </w:p>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Segoe UI Symbol">
    <w:altName w:val="Noto Sans"/>
    <w:panose1 w:val="020B0502040204020203"/>
    <w:charset w:val="00"/>
    <w:family w:val="swiss"/>
    <w:pitch w:val="default"/>
    <w:sig w:usb0="00000000" w:usb1="00000000" w:usb2="0064C000" w:usb3="00000002" w:csb0="00000001" w:csb1="4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00"/>
    <w:family w:val="swiss"/>
    <w:pitch w:val="default"/>
    <w:sig w:usb0="00000000" w:usb1="00000000" w:usb2="00000016" w:usb3="00000000" w:csb0="0004001F" w:csb1="00000000"/>
  </w:font>
  <w:font w:name="Noto Sans">
    <w:panose1 w:val="020B0502040504020204"/>
    <w:charset w:val="00"/>
    <w:family w:val="auto"/>
    <w:pitch w:val="default"/>
    <w:sig w:usb0="E00002FF" w:usb1="4000201F" w:usb2="08000029" w:usb3="00100000" w:csb0="0000019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2</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FF6F6F"/>
    <w:rsid w:val="BFFF6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rPr>
      <w:rFonts w:eastAsia="宋体"/>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uppressAutoHyphens/>
      <w:spacing w:beforeAutospacing="1" w:afterAutospacing="1"/>
      <w:jc w:val="left"/>
    </w:pPr>
    <w:rPr>
      <w:rFonts w:ascii="Calibri" w:hAnsi="Calibri" w:eastAsia="宋体"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2025-03-27T10:17:00Z</dcterms:created>
  <dc:creator>nbzjj</dc:creator>
  <cp:lastModifiedBy>nbzjj</cp:lastModifiedBy>
  <dcterms:modified xsi:type="dcterms:W3CDTF">2025-03-27T10:18:28Z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