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rPr>
          <w:rFonts w:hint="eastAsia" w:ascii="黑体" w:hAnsi="黑体" w:eastAsia="黑体" w:cs="黑体"/>
          <w:color w:val="auto"/>
          <w:spacing w:val="15"/>
          <w:sz w:val="32"/>
          <w:szCs w:val="32"/>
          <w:shd w:val="clear" w:color="auto" w:fill="FFFFFF"/>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pStyle w:val="5"/>
        <w:widowControl/>
        <w:spacing w:beforeAutospacing="0" w:afterAutospacing="0"/>
        <w:jc w:val="center"/>
        <w:rPr>
          <w:rFonts w:hint="eastAsia" w:ascii="黑体" w:hAnsi="宋体" w:eastAsia="黑体" w:cs="宋体"/>
          <w:color w:val="auto"/>
          <w:sz w:val="28"/>
          <w:szCs w:val="28"/>
          <w:shd w:val="clear" w:color="auto" w:fill="FFFFFF"/>
        </w:rPr>
      </w:pPr>
      <w:bookmarkStart w:id="0" w:name="_GoBack"/>
      <w:r>
        <w:rPr>
          <w:rFonts w:hint="eastAsia" w:ascii="方正小标宋简体" w:hAnsi="方正小标宋简体" w:eastAsia="方正小标宋简体" w:cs="方正小标宋简体"/>
          <w:color w:val="auto"/>
          <w:spacing w:val="15"/>
          <w:sz w:val="28"/>
          <w:szCs w:val="28"/>
          <w:shd w:val="clear" w:color="auto" w:fill="FFFFFF"/>
          <w:lang w:eastAsia="zh-CN"/>
        </w:rPr>
        <w:t>宁波市住房公积金支付二手房首付款申请</w:t>
      </w:r>
      <w:r>
        <w:rPr>
          <w:rFonts w:hint="eastAsia" w:ascii="方正小标宋简体" w:hAnsi="方正小标宋简体" w:eastAsia="方正小标宋简体" w:cs="方正小标宋简体"/>
          <w:color w:val="auto"/>
          <w:sz w:val="28"/>
          <w:szCs w:val="28"/>
          <w:shd w:val="clear" w:color="auto" w:fill="FFFFFF"/>
        </w:rPr>
        <w:t>书</w:t>
      </w:r>
      <w:bookmarkEnd w:id="0"/>
    </w:p>
    <w:p>
      <w:pPr>
        <w:pStyle w:val="5"/>
        <w:widowControl/>
        <w:spacing w:beforeAutospacing="0" w:afterAutospacing="0"/>
        <w:jc w:val="both"/>
        <w:rPr>
          <w:rFonts w:hint="eastAsia" w:ascii="Times New Roman" w:hAnsi="Times New Roman" w:cs="宋体"/>
          <w:color w:val="auto"/>
          <w:sz w:val="40"/>
          <w:szCs w:val="40"/>
          <w:shd w:val="clear" w:color="auto" w:fill="FFFFFF"/>
        </w:rPr>
      </w:pPr>
      <w:r>
        <w:rPr>
          <w:rFonts w:hint="eastAsia" w:ascii="Times New Roman" w:hAnsi="Times New Roman" w:eastAsia="黑体" w:cs="黑体"/>
          <w:color w:val="auto"/>
        </w:rPr>
        <w:t>一、购房信息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1722"/>
        <w:gridCol w:w="1602"/>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cs="宋体"/>
                <w:color w:val="auto"/>
                <w:sz w:val="21"/>
                <w:szCs w:val="21"/>
              </w:rPr>
            </w:pPr>
            <w:r>
              <w:rPr>
                <w:rFonts w:hint="eastAsia" w:ascii="Times New Roman" w:hAnsi="Times New Roman" w:cs="宋体"/>
                <w:color w:val="auto"/>
                <w:sz w:val="21"/>
                <w:szCs w:val="21"/>
              </w:rPr>
              <w:t>购房地址</w:t>
            </w:r>
          </w:p>
        </w:tc>
        <w:tc>
          <w:tcPr>
            <w:tcW w:w="5868"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right"/>
              <w:rPr>
                <w:rFonts w:hint="eastAsia" w:ascii="Times New Roman" w:hAnsi="Times New Roman"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购房总价</w:t>
            </w:r>
          </w:p>
        </w:tc>
        <w:tc>
          <w:tcPr>
            <w:tcW w:w="172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right"/>
              <w:rPr>
                <w:rFonts w:ascii="Times New Roman" w:hAnsi="Times New Roman" w:cs="Calibri"/>
                <w:color w:val="auto"/>
                <w:sz w:val="21"/>
                <w:szCs w:val="21"/>
              </w:rPr>
            </w:pPr>
            <w:r>
              <w:rPr>
                <w:rFonts w:hint="eastAsia" w:ascii="Times New Roman" w:hAnsi="Times New Roman" w:cs="宋体"/>
                <w:color w:val="auto"/>
                <w:sz w:val="21"/>
                <w:szCs w:val="21"/>
              </w:rPr>
              <w:t>元</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购房首付款</w:t>
            </w:r>
          </w:p>
        </w:tc>
        <w:tc>
          <w:tcPr>
            <w:tcW w:w="25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right"/>
              <w:rPr>
                <w:rFonts w:ascii="Times New Roman" w:hAnsi="Times New Roman" w:cs="Calibri"/>
                <w:color w:val="auto"/>
                <w:sz w:val="21"/>
                <w:szCs w:val="21"/>
              </w:rPr>
            </w:pPr>
            <w:r>
              <w:rPr>
                <w:rFonts w:hint="eastAsia" w:ascii="Times New Roman" w:hAnsi="Times New Roman" w:cs="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cs="宋体"/>
                <w:color w:val="auto"/>
                <w:sz w:val="21"/>
                <w:szCs w:val="21"/>
                <w:lang w:eastAsia="zh-CN"/>
              </w:rPr>
            </w:pPr>
            <w:r>
              <w:rPr>
                <w:rFonts w:hint="eastAsia" w:ascii="Times New Roman" w:hAnsi="Times New Roman" w:cs="宋体"/>
                <w:color w:val="auto"/>
                <w:sz w:val="21"/>
                <w:szCs w:val="21"/>
                <w:lang w:eastAsia="zh-CN"/>
              </w:rPr>
              <w:t>购房人姓名</w:t>
            </w:r>
          </w:p>
        </w:tc>
        <w:tc>
          <w:tcPr>
            <w:tcW w:w="172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right"/>
              <w:rPr>
                <w:rFonts w:hint="eastAsia" w:ascii="Times New Roman" w:hAnsi="Times New Roman" w:cs="宋体"/>
                <w:color w:val="auto"/>
                <w:sz w:val="21"/>
                <w:szCs w:val="21"/>
              </w:rPr>
            </w:pP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cs="宋体"/>
                <w:color w:val="auto"/>
                <w:sz w:val="21"/>
                <w:szCs w:val="21"/>
                <w:lang w:eastAsia="zh-CN"/>
              </w:rPr>
            </w:pPr>
            <w:r>
              <w:rPr>
                <w:rFonts w:hint="eastAsia" w:ascii="Times New Roman" w:hAnsi="Times New Roman" w:cs="宋体"/>
                <w:color w:val="auto"/>
                <w:sz w:val="21"/>
                <w:szCs w:val="21"/>
                <w:lang w:eastAsia="zh-CN"/>
              </w:rPr>
              <w:t>证件号码</w:t>
            </w:r>
          </w:p>
        </w:tc>
        <w:tc>
          <w:tcPr>
            <w:tcW w:w="25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right"/>
              <w:rPr>
                <w:rFonts w:hint="eastAsia" w:ascii="Times New Roman" w:hAnsi="Times New Roman"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cs="宋体"/>
                <w:color w:val="auto"/>
                <w:sz w:val="21"/>
                <w:szCs w:val="21"/>
                <w:lang w:eastAsia="zh-CN"/>
              </w:rPr>
            </w:pPr>
            <w:r>
              <w:rPr>
                <w:rFonts w:hint="eastAsia" w:ascii="Times New Roman" w:hAnsi="Times New Roman" w:cs="宋体"/>
                <w:color w:val="auto"/>
                <w:sz w:val="21"/>
                <w:szCs w:val="21"/>
                <w:lang w:eastAsia="zh-CN"/>
              </w:rPr>
              <w:t>购房人联系电话</w:t>
            </w:r>
          </w:p>
        </w:tc>
        <w:tc>
          <w:tcPr>
            <w:tcW w:w="5868"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right"/>
              <w:rPr>
                <w:rFonts w:hint="eastAsia" w:ascii="Times New Roman" w:hAnsi="Times New Roman"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eastAsia="宋体" w:cs="宋体"/>
                <w:color w:val="auto"/>
                <w:sz w:val="21"/>
                <w:szCs w:val="21"/>
                <w:lang w:eastAsia="zh-CN"/>
              </w:rPr>
            </w:pPr>
            <w:r>
              <w:rPr>
                <w:rFonts w:hint="eastAsia" w:ascii="Times New Roman" w:hAnsi="Times New Roman" w:cs="宋体"/>
                <w:color w:val="auto"/>
                <w:sz w:val="21"/>
                <w:szCs w:val="21"/>
                <w:lang w:eastAsia="zh-CN"/>
              </w:rPr>
              <w:t>售房人姓名</w:t>
            </w:r>
          </w:p>
        </w:tc>
        <w:tc>
          <w:tcPr>
            <w:tcW w:w="172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right"/>
              <w:rPr>
                <w:rFonts w:hint="eastAsia" w:ascii="Times New Roman" w:hAnsi="Times New Roman" w:cs="宋体"/>
                <w:color w:val="auto"/>
                <w:sz w:val="21"/>
                <w:szCs w:val="21"/>
              </w:rPr>
            </w:pPr>
          </w:p>
        </w:tc>
        <w:tc>
          <w:tcPr>
            <w:tcW w:w="160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eastAsia="宋体" w:cs="宋体"/>
                <w:color w:val="auto"/>
                <w:sz w:val="21"/>
                <w:szCs w:val="21"/>
                <w:lang w:eastAsia="zh-CN"/>
              </w:rPr>
            </w:pPr>
            <w:r>
              <w:rPr>
                <w:rFonts w:hint="eastAsia" w:ascii="Times New Roman" w:hAnsi="Times New Roman" w:cs="宋体"/>
                <w:color w:val="auto"/>
                <w:sz w:val="21"/>
                <w:szCs w:val="21"/>
                <w:lang w:eastAsia="zh-CN"/>
              </w:rPr>
              <w:t>证件号码</w:t>
            </w:r>
          </w:p>
        </w:tc>
        <w:tc>
          <w:tcPr>
            <w:tcW w:w="2544"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right"/>
              <w:rPr>
                <w:rFonts w:hint="eastAsia" w:ascii="Times New Roman" w:hAnsi="Times New Roman"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eastAsia="宋体" w:cs="Calibri"/>
                <w:color w:val="auto"/>
                <w:sz w:val="21"/>
                <w:szCs w:val="21"/>
                <w:highlight w:val="yellow"/>
                <w:lang w:eastAsia="zh-CN"/>
              </w:rPr>
            </w:pPr>
            <w:r>
              <w:rPr>
                <w:rFonts w:hint="eastAsia" w:ascii="Times New Roman" w:hAnsi="Times New Roman" w:cs="宋体"/>
                <w:color w:val="auto"/>
                <w:sz w:val="21"/>
                <w:szCs w:val="21"/>
                <w:lang w:eastAsia="zh-CN"/>
              </w:rPr>
              <w:t>售房人联系电话</w:t>
            </w:r>
          </w:p>
        </w:tc>
        <w:tc>
          <w:tcPr>
            <w:tcW w:w="5868"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eastAsia="宋体" w:cs="宋体"/>
                <w:color w:val="auto"/>
                <w:sz w:val="21"/>
                <w:szCs w:val="21"/>
                <w:lang w:eastAsia="zh-CN"/>
              </w:rPr>
            </w:pPr>
            <w:r>
              <w:rPr>
                <w:rFonts w:hint="eastAsia" w:ascii="Times New Roman" w:hAnsi="Times New Roman" w:cs="宋体"/>
                <w:color w:val="auto"/>
                <w:sz w:val="21"/>
                <w:szCs w:val="21"/>
                <w:lang w:eastAsia="zh-CN"/>
              </w:rPr>
              <w:t>售房人</w:t>
            </w:r>
            <w:r>
              <w:rPr>
                <w:rFonts w:hint="eastAsia" w:ascii="Times New Roman" w:hAnsi="Times New Roman" w:cs="宋体"/>
                <w:color w:val="auto"/>
                <w:sz w:val="21"/>
                <w:szCs w:val="21"/>
              </w:rPr>
              <w:t>收款账户</w:t>
            </w:r>
            <w:r>
              <w:rPr>
                <w:rFonts w:hint="eastAsia" w:ascii="Times New Roman" w:hAnsi="Times New Roman" w:cs="宋体"/>
                <w:color w:val="auto"/>
                <w:sz w:val="21"/>
                <w:szCs w:val="21"/>
                <w:lang w:eastAsia="zh-CN"/>
              </w:rPr>
              <w:t>开户银行</w:t>
            </w:r>
          </w:p>
        </w:tc>
        <w:tc>
          <w:tcPr>
            <w:tcW w:w="5868"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eastAsia="宋体" w:cs="宋体"/>
                <w:color w:val="auto"/>
                <w:sz w:val="21"/>
                <w:szCs w:val="21"/>
                <w:lang w:eastAsia="zh-CN"/>
              </w:rPr>
            </w:pPr>
            <w:r>
              <w:rPr>
                <w:rFonts w:hint="eastAsia" w:ascii="Times New Roman" w:hAnsi="Times New Roman" w:cs="宋体"/>
                <w:color w:val="auto"/>
                <w:sz w:val="21"/>
                <w:szCs w:val="21"/>
                <w:lang w:eastAsia="zh-CN"/>
              </w:rPr>
              <w:t>售房人</w:t>
            </w:r>
            <w:r>
              <w:rPr>
                <w:rFonts w:hint="eastAsia" w:ascii="Times New Roman" w:hAnsi="Times New Roman" w:cs="宋体"/>
                <w:color w:val="auto"/>
                <w:sz w:val="21"/>
                <w:szCs w:val="21"/>
              </w:rPr>
              <w:t>收款账</w:t>
            </w:r>
            <w:r>
              <w:rPr>
                <w:rFonts w:hint="eastAsia" w:ascii="Times New Roman" w:hAnsi="Times New Roman" w:cs="宋体"/>
                <w:color w:val="auto"/>
                <w:sz w:val="21"/>
                <w:szCs w:val="21"/>
                <w:lang w:eastAsia="zh-CN"/>
              </w:rPr>
              <w:t>号</w:t>
            </w:r>
          </w:p>
        </w:tc>
        <w:tc>
          <w:tcPr>
            <w:tcW w:w="5868"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r>
    </w:tbl>
    <w:p>
      <w:pPr>
        <w:pStyle w:val="5"/>
        <w:widowControl/>
        <w:spacing w:beforeAutospacing="0" w:afterAutospacing="0"/>
        <w:jc w:val="both"/>
        <w:rPr>
          <w:rFonts w:ascii="Times New Roman" w:hAnsi="Times New Roman" w:cs="Calibri"/>
          <w:color w:val="auto"/>
          <w:sz w:val="22"/>
          <w:szCs w:val="22"/>
        </w:rPr>
      </w:pPr>
      <w:r>
        <w:rPr>
          <w:rFonts w:hint="eastAsia" w:ascii="Times New Roman" w:hAnsi="Times New Roman" w:eastAsia="黑体" w:cs="黑体"/>
          <w:color w:val="auto"/>
        </w:rPr>
        <w:t>二、申请人及提取金额信息</w:t>
      </w:r>
    </w:p>
    <w:tbl>
      <w:tblPr>
        <w:tblStyle w:val="6"/>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08" w:type="dxa"/>
          <w:bottom w:w="0" w:type="dxa"/>
          <w:right w:w="108" w:type="dxa"/>
        </w:tblCellMar>
      </w:tblPr>
      <w:tblGrid>
        <w:gridCol w:w="1948"/>
        <w:gridCol w:w="1553"/>
        <w:gridCol w:w="2370"/>
        <w:gridCol w:w="26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b/>
                <w:color w:val="auto"/>
                <w:sz w:val="21"/>
                <w:szCs w:val="21"/>
              </w:rPr>
            </w:pPr>
            <w:r>
              <w:rPr>
                <w:rFonts w:hint="eastAsia" w:ascii="Times New Roman" w:hAnsi="Times New Roman" w:cs="宋体"/>
                <w:b/>
                <w:color w:val="auto"/>
                <w:sz w:val="21"/>
                <w:szCs w:val="21"/>
              </w:rPr>
              <w:t>申请人</w:t>
            </w:r>
            <w:r>
              <w:rPr>
                <w:rFonts w:hint="eastAsia" w:ascii="Times New Roman" w:hAnsi="Times New Roman" w:eastAsia="仿宋_GB2312" w:cs="仿宋_GB2312"/>
                <w:b/>
                <w:color w:val="auto"/>
                <w:sz w:val="21"/>
                <w:szCs w:val="21"/>
              </w:rPr>
              <w:t>1</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cs="宋体"/>
                <w:color w:val="auto"/>
                <w:sz w:val="21"/>
                <w:szCs w:val="21"/>
              </w:rPr>
            </w:pPr>
            <w:r>
              <w:rPr>
                <w:rFonts w:hint="eastAsia" w:ascii="Times New Roman" w:hAnsi="Times New Roman" w:cs="宋体"/>
                <w:color w:val="auto"/>
                <w:sz w:val="21"/>
                <w:szCs w:val="21"/>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r>
              <w:rPr>
                <w:rFonts w:hint="eastAsia" w:ascii="Times New Roman" w:hAnsi="Times New Roman" w:eastAsia="宋体" w:cs="宋体"/>
                <w:color w:val="auto"/>
                <w:szCs w:val="21"/>
                <w:lang w:bidi="ar"/>
              </w:rPr>
              <w:t>与购房人关系：</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购房人</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配偶</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父母子女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eastAsia="宋体" w:cs="Calibri"/>
                <w:color w:val="auto"/>
                <w:sz w:val="21"/>
                <w:szCs w:val="21"/>
                <w:lang w:eastAsia="zh-CN"/>
              </w:rPr>
            </w:pPr>
            <w:r>
              <w:rPr>
                <w:rFonts w:hint="eastAsia" w:ascii="Times New Roman" w:hAnsi="Times New Roman" w:cs="宋体"/>
                <w:color w:val="auto"/>
                <w:sz w:val="21"/>
                <w:szCs w:val="21"/>
              </w:rPr>
              <w:t>提取金额</w:t>
            </w:r>
            <w:r>
              <w:rPr>
                <w:rFonts w:hint="eastAsia" w:ascii="Times New Roman" w:hAnsi="Times New Roman" w:cs="宋体"/>
                <w:color w:val="auto"/>
                <w:sz w:val="21"/>
                <w:szCs w:val="21"/>
                <w:lang w:eastAsia="zh-CN"/>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right"/>
              <w:rPr>
                <w:rFonts w:hint="eastAsia" w:ascii="Times New Roman" w:hAnsi="Times New Roman" w:cs="宋体"/>
                <w:color w:val="auto"/>
                <w:sz w:val="21"/>
                <w:szCs w:val="21"/>
              </w:rPr>
            </w:pPr>
            <w:r>
              <w:rPr>
                <w:rFonts w:hint="eastAsia" w:ascii="Times New Roman" w:hAnsi="Times New Roman" w:cs="宋体"/>
                <w:color w:val="auto"/>
                <w:sz w:val="21"/>
                <w:szCs w:val="21"/>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b/>
                <w:color w:val="auto"/>
                <w:sz w:val="21"/>
                <w:szCs w:val="21"/>
              </w:rPr>
            </w:pPr>
            <w:r>
              <w:rPr>
                <w:rFonts w:hint="eastAsia" w:ascii="Times New Roman" w:hAnsi="Times New Roman" w:cs="宋体"/>
                <w:b/>
                <w:color w:val="auto"/>
                <w:sz w:val="21"/>
                <w:szCs w:val="21"/>
              </w:rPr>
              <w:t>申请人</w:t>
            </w:r>
            <w:r>
              <w:rPr>
                <w:rFonts w:hint="eastAsia" w:ascii="Times New Roman" w:hAnsi="Times New Roman" w:eastAsia="仿宋_GB2312" w:cs="仿宋_GB2312"/>
                <w:b/>
                <w:color w:val="auto"/>
                <w:sz w:val="21"/>
                <w:szCs w:val="21"/>
              </w:rPr>
              <w:t>2</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cs="宋体"/>
                <w:color w:val="auto"/>
                <w:sz w:val="21"/>
                <w:szCs w:val="21"/>
              </w:rPr>
            </w:pPr>
            <w:r>
              <w:rPr>
                <w:rFonts w:hint="eastAsia" w:ascii="Times New Roman" w:hAnsi="Times New Roman" w:cs="宋体"/>
                <w:color w:val="auto"/>
                <w:sz w:val="21"/>
                <w:szCs w:val="21"/>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r>
              <w:rPr>
                <w:rFonts w:hint="eastAsia" w:ascii="Times New Roman" w:hAnsi="Times New Roman" w:eastAsia="宋体" w:cs="宋体"/>
                <w:color w:val="auto"/>
                <w:szCs w:val="21"/>
                <w:lang w:bidi="ar"/>
              </w:rPr>
              <w:t>与购房人关系：</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购房人</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配偶</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父母子女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提取金额</w:t>
            </w:r>
            <w:r>
              <w:rPr>
                <w:rFonts w:hint="eastAsia" w:ascii="Times New Roman" w:hAnsi="Times New Roman" w:cs="宋体"/>
                <w:color w:val="auto"/>
                <w:sz w:val="21"/>
                <w:szCs w:val="21"/>
                <w:lang w:eastAsia="zh-CN"/>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right"/>
              <w:rPr>
                <w:rFonts w:hint="eastAsia" w:ascii="Times New Roman" w:hAnsi="Times New Roman" w:cs="宋体"/>
                <w:color w:val="auto"/>
                <w:sz w:val="21"/>
                <w:szCs w:val="21"/>
              </w:rPr>
            </w:pPr>
            <w:r>
              <w:rPr>
                <w:rFonts w:hint="eastAsia" w:ascii="Times New Roman" w:hAnsi="Times New Roman" w:cs="宋体"/>
                <w:color w:val="auto"/>
                <w:sz w:val="21"/>
                <w:szCs w:val="21"/>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b/>
                <w:color w:val="auto"/>
                <w:sz w:val="21"/>
                <w:szCs w:val="21"/>
              </w:rPr>
            </w:pPr>
            <w:r>
              <w:rPr>
                <w:rFonts w:hint="eastAsia" w:ascii="Times New Roman" w:hAnsi="Times New Roman" w:cs="宋体"/>
                <w:b/>
                <w:color w:val="auto"/>
                <w:sz w:val="21"/>
                <w:szCs w:val="21"/>
              </w:rPr>
              <w:t>申请人</w:t>
            </w:r>
            <w:r>
              <w:rPr>
                <w:rFonts w:hint="eastAsia" w:ascii="Times New Roman" w:hAnsi="Times New Roman" w:eastAsia="仿宋_GB2312" w:cs="仿宋_GB2312"/>
                <w:b/>
                <w:color w:val="auto"/>
                <w:sz w:val="21"/>
                <w:szCs w:val="21"/>
              </w:rPr>
              <w:t>3</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cs="宋体"/>
                <w:color w:val="auto"/>
                <w:sz w:val="21"/>
                <w:szCs w:val="21"/>
              </w:rPr>
            </w:pPr>
            <w:r>
              <w:rPr>
                <w:rFonts w:hint="eastAsia" w:ascii="Times New Roman" w:hAnsi="Times New Roman" w:cs="宋体"/>
                <w:color w:val="auto"/>
                <w:sz w:val="21"/>
                <w:szCs w:val="21"/>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r>
              <w:rPr>
                <w:rFonts w:hint="eastAsia" w:ascii="Times New Roman" w:hAnsi="Times New Roman" w:eastAsia="宋体" w:cs="宋体"/>
                <w:color w:val="auto"/>
                <w:szCs w:val="21"/>
                <w:lang w:bidi="ar"/>
              </w:rPr>
              <w:t>与购房人关系：</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购房人</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配偶</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父母子女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提取金额</w:t>
            </w:r>
            <w:r>
              <w:rPr>
                <w:rFonts w:hint="eastAsia" w:ascii="Times New Roman" w:hAnsi="Times New Roman" w:cs="宋体"/>
                <w:color w:val="auto"/>
                <w:sz w:val="21"/>
                <w:szCs w:val="21"/>
                <w:lang w:eastAsia="zh-CN"/>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right"/>
              <w:rPr>
                <w:rFonts w:hint="eastAsia" w:ascii="Times New Roman" w:hAnsi="Times New Roman" w:cs="宋体"/>
                <w:color w:val="auto"/>
                <w:sz w:val="21"/>
                <w:szCs w:val="21"/>
              </w:rPr>
            </w:pPr>
            <w:r>
              <w:rPr>
                <w:rFonts w:hint="eastAsia" w:ascii="Times New Roman" w:hAnsi="Times New Roman" w:cs="宋体"/>
                <w:color w:val="auto"/>
                <w:sz w:val="21"/>
                <w:szCs w:val="21"/>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b/>
                <w:color w:val="auto"/>
                <w:sz w:val="21"/>
                <w:szCs w:val="21"/>
              </w:rPr>
            </w:pPr>
            <w:r>
              <w:rPr>
                <w:rFonts w:hint="eastAsia" w:ascii="Times New Roman" w:hAnsi="Times New Roman" w:cs="宋体"/>
                <w:b/>
                <w:color w:val="auto"/>
                <w:sz w:val="21"/>
                <w:szCs w:val="21"/>
              </w:rPr>
              <w:t>申请人</w:t>
            </w:r>
            <w:r>
              <w:rPr>
                <w:rFonts w:hint="eastAsia" w:ascii="Times New Roman" w:hAnsi="Times New Roman" w:eastAsia="仿宋_GB2312" w:cs="仿宋_GB2312"/>
                <w:b/>
                <w:color w:val="auto"/>
                <w:sz w:val="21"/>
                <w:szCs w:val="21"/>
              </w:rPr>
              <w:t>4</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cs="宋体"/>
                <w:color w:val="auto"/>
                <w:sz w:val="21"/>
                <w:szCs w:val="21"/>
              </w:rPr>
            </w:pPr>
            <w:r>
              <w:rPr>
                <w:rFonts w:hint="eastAsia" w:ascii="Times New Roman" w:hAnsi="Times New Roman" w:cs="宋体"/>
                <w:color w:val="auto"/>
                <w:sz w:val="21"/>
                <w:szCs w:val="21"/>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r>
              <w:rPr>
                <w:rFonts w:hint="eastAsia" w:ascii="Times New Roman" w:hAnsi="Times New Roman" w:eastAsia="宋体" w:cs="宋体"/>
                <w:color w:val="auto"/>
                <w:szCs w:val="21"/>
                <w:lang w:bidi="ar"/>
              </w:rPr>
              <w:t>与购房人关系：</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购房人</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配偶</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父母子女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提取金额</w:t>
            </w:r>
            <w:r>
              <w:rPr>
                <w:rFonts w:hint="eastAsia" w:ascii="Times New Roman" w:hAnsi="Times New Roman" w:cs="宋体"/>
                <w:color w:val="auto"/>
                <w:sz w:val="21"/>
                <w:szCs w:val="21"/>
                <w:lang w:eastAsia="zh-CN"/>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right"/>
              <w:rPr>
                <w:rFonts w:hint="eastAsia" w:ascii="Times New Roman" w:hAnsi="Times New Roman" w:cs="宋体"/>
                <w:color w:val="auto"/>
                <w:sz w:val="21"/>
                <w:szCs w:val="21"/>
              </w:rPr>
            </w:pPr>
            <w:r>
              <w:rPr>
                <w:rFonts w:hint="eastAsia" w:ascii="Times New Roman" w:hAnsi="Times New Roman" w:cs="宋体"/>
                <w:color w:val="auto"/>
                <w:sz w:val="21"/>
                <w:szCs w:val="21"/>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b/>
                <w:color w:val="auto"/>
                <w:sz w:val="21"/>
                <w:szCs w:val="21"/>
              </w:rPr>
            </w:pPr>
            <w:r>
              <w:rPr>
                <w:rFonts w:hint="eastAsia" w:ascii="Times New Roman" w:hAnsi="Times New Roman" w:cs="宋体"/>
                <w:b/>
                <w:color w:val="auto"/>
                <w:sz w:val="21"/>
                <w:szCs w:val="21"/>
              </w:rPr>
              <w:t>申请人</w:t>
            </w:r>
            <w:r>
              <w:rPr>
                <w:rFonts w:hint="eastAsia" w:ascii="Times New Roman" w:hAnsi="Times New Roman" w:eastAsia="仿宋_GB2312" w:cs="仿宋_GB2312"/>
                <w:b/>
                <w:color w:val="auto"/>
                <w:sz w:val="21"/>
                <w:szCs w:val="21"/>
              </w:rPr>
              <w:t>5</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证件号码</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hint="eastAsia" w:ascii="Times New Roman" w:hAnsi="Times New Roman" w:cs="宋体"/>
                <w:color w:val="auto"/>
                <w:sz w:val="21"/>
                <w:szCs w:val="21"/>
              </w:rPr>
            </w:pPr>
            <w:r>
              <w:rPr>
                <w:rFonts w:hint="eastAsia" w:ascii="Times New Roman" w:hAnsi="Times New Roman" w:cs="宋体"/>
                <w:color w:val="auto"/>
                <w:sz w:val="21"/>
                <w:szCs w:val="21"/>
              </w:rPr>
              <w:t>联系电话</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5015"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r>
              <w:rPr>
                <w:rFonts w:hint="eastAsia" w:ascii="Times New Roman" w:hAnsi="Times New Roman" w:eastAsia="宋体" w:cs="宋体"/>
                <w:color w:val="auto"/>
                <w:szCs w:val="21"/>
                <w:lang w:bidi="ar"/>
              </w:rPr>
              <w:t>与购房人关系：</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购房人</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配偶</w:t>
            </w:r>
            <w:r>
              <w:rPr>
                <w:rFonts w:ascii="Times New Roman" w:hAnsi="Times New Roman" w:eastAsia="Segoe UI Symbol" w:cs="Segoe UI Symbol"/>
                <w:color w:val="auto"/>
                <w:szCs w:val="21"/>
                <w:lang w:bidi="ar"/>
              </w:rPr>
              <w:t>☐</w:t>
            </w:r>
            <w:r>
              <w:rPr>
                <w:rFonts w:hint="eastAsia" w:ascii="Times New Roman" w:hAnsi="Times New Roman" w:eastAsia="宋体" w:cs="宋体"/>
                <w:color w:val="auto"/>
                <w:szCs w:val="21"/>
                <w:lang w:bidi="ar"/>
              </w:rPr>
              <w:t>父母子女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0" w:hRule="exact"/>
          <w:jc w:val="center"/>
        </w:trPr>
        <w:tc>
          <w:tcPr>
            <w:tcW w:w="1948"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住房公积金账号</w:t>
            </w:r>
          </w:p>
        </w:tc>
        <w:tc>
          <w:tcPr>
            <w:tcW w:w="155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widowControl/>
              <w:suppressAutoHyphens/>
              <w:jc w:val="left"/>
              <w:rPr>
                <w:rFonts w:ascii="Times New Roman" w:hAnsi="Times New Roman" w:cs="Times New Roman"/>
                <w:color w:val="auto"/>
                <w:szCs w:val="21"/>
              </w:rPr>
            </w:pPr>
          </w:p>
        </w:tc>
        <w:tc>
          <w:tcPr>
            <w:tcW w:w="23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center"/>
              <w:rPr>
                <w:rFonts w:ascii="Times New Roman" w:hAnsi="Times New Roman" w:cs="Calibri"/>
                <w:color w:val="auto"/>
                <w:sz w:val="21"/>
                <w:szCs w:val="21"/>
              </w:rPr>
            </w:pPr>
            <w:r>
              <w:rPr>
                <w:rFonts w:hint="eastAsia" w:ascii="Times New Roman" w:hAnsi="Times New Roman" w:cs="宋体"/>
                <w:color w:val="auto"/>
                <w:sz w:val="21"/>
                <w:szCs w:val="21"/>
              </w:rPr>
              <w:t>提取金额</w:t>
            </w:r>
            <w:r>
              <w:rPr>
                <w:rFonts w:hint="eastAsia" w:ascii="Times New Roman" w:hAnsi="Times New Roman" w:cs="宋体"/>
                <w:color w:val="auto"/>
                <w:sz w:val="21"/>
                <w:szCs w:val="21"/>
                <w:lang w:eastAsia="zh-CN"/>
              </w:rPr>
              <w:t>（按百元整取）</w:t>
            </w:r>
          </w:p>
        </w:tc>
        <w:tc>
          <w:tcPr>
            <w:tcW w:w="264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360" w:lineRule="atLeast"/>
              <w:jc w:val="right"/>
              <w:rPr>
                <w:rFonts w:hint="eastAsia" w:ascii="Times New Roman" w:hAnsi="Times New Roman" w:cs="宋体"/>
                <w:color w:val="auto"/>
                <w:sz w:val="21"/>
                <w:szCs w:val="21"/>
              </w:rPr>
            </w:pPr>
            <w:r>
              <w:rPr>
                <w:rFonts w:hint="eastAsia" w:ascii="Times New Roman" w:hAnsi="Times New Roman" w:cs="宋体"/>
                <w:color w:val="auto"/>
                <w:sz w:val="21"/>
                <w:szCs w:val="21"/>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044" w:hRule="atLeast"/>
          <w:jc w:val="center"/>
        </w:trPr>
        <w:tc>
          <w:tcPr>
            <w:tcW w:w="8516"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5"/>
              <w:widowControl/>
              <w:spacing w:beforeAutospacing="0" w:afterAutospacing="0" w:line="405" w:lineRule="atLeast"/>
              <w:jc w:val="both"/>
              <w:rPr>
                <w:rFonts w:hint="eastAsia" w:ascii="Times New Roman" w:hAnsi="Times New Roman" w:cs="宋体"/>
                <w:color w:val="auto"/>
              </w:rPr>
            </w:pPr>
            <w:r>
              <w:rPr>
                <w:rFonts w:hint="eastAsia" w:ascii="Times New Roman" w:hAnsi="Times New Roman" w:cs="宋体"/>
                <w:color w:val="auto"/>
              </w:rPr>
              <w:t>合计提取住房公积金</w:t>
            </w:r>
            <w:r>
              <w:rPr>
                <w:rFonts w:hint="eastAsia" w:ascii="Times New Roman" w:hAnsi="Times New Roman" w:cs="宋体"/>
                <w:color w:val="auto"/>
                <w:u w:val="single"/>
                <w:lang w:val="en-US" w:eastAsia="zh-CN"/>
              </w:rPr>
              <w:t xml:space="preserve">        </w:t>
            </w:r>
            <w:r>
              <w:rPr>
                <w:rFonts w:hint="eastAsia" w:ascii="Times New Roman" w:hAnsi="Times New Roman" w:cs="宋体"/>
                <w:color w:val="auto"/>
              </w:rPr>
              <w:t>元。</w:t>
            </w:r>
          </w:p>
          <w:p>
            <w:pPr>
              <w:pStyle w:val="5"/>
              <w:widowControl/>
              <w:spacing w:beforeAutospacing="0" w:afterAutospacing="0"/>
              <w:jc w:val="both"/>
              <w:rPr>
                <w:rFonts w:hint="eastAsia" w:ascii="Times New Roman" w:hAnsi="Times New Roman" w:eastAsia="仿宋" w:cs="仿宋"/>
                <w:color w:val="auto"/>
                <w:sz w:val="21"/>
                <w:szCs w:val="21"/>
              </w:rPr>
            </w:pPr>
            <w:r>
              <w:rPr>
                <w:rFonts w:hint="eastAsia" w:ascii="Times New Roman" w:hAnsi="Times New Roman" w:cs="宋体"/>
                <w:color w:val="auto"/>
              </w:rPr>
              <w:t>申请人（购房人及其配偶、父母、子女）签字：</w:t>
            </w:r>
          </w:p>
          <w:p>
            <w:pPr>
              <w:pStyle w:val="5"/>
              <w:widowControl/>
              <w:spacing w:beforeAutospacing="0" w:afterAutospacing="0" w:line="405" w:lineRule="atLeast"/>
              <w:ind w:firstLine="1890" w:firstLineChars="900"/>
              <w:jc w:val="right"/>
              <w:rPr>
                <w:rFonts w:hint="eastAsia" w:ascii="Times New Roman" w:hAnsi="Times New Roman" w:eastAsia="仿宋" w:cs="仿宋"/>
                <w:color w:val="auto"/>
                <w:sz w:val="21"/>
                <w:szCs w:val="21"/>
              </w:rPr>
            </w:pPr>
          </w:p>
          <w:p>
            <w:pPr>
              <w:suppressAutoHyphens/>
              <w:jc w:val="right"/>
              <w:rPr>
                <w:rFonts w:hint="eastAsia" w:ascii="Times New Roman" w:hAnsi="Times New Roman" w:eastAsia="宋体" w:cs="宋体"/>
                <w:color w:val="auto"/>
              </w:rPr>
            </w:pPr>
            <w:r>
              <w:rPr>
                <w:rFonts w:hint="eastAsia" w:ascii="Times New Roman" w:hAnsi="Times New Roman" w:eastAsia="宋体" w:cs="宋体"/>
                <w:color w:val="auto"/>
                <w:sz w:val="24"/>
                <w:lang w:bidi="ar"/>
              </w:rPr>
              <w:t xml:space="preserve">                                             年</w:t>
            </w:r>
            <w:r>
              <w:rPr>
                <w:rFonts w:hint="eastAsia" w:ascii="Times New Roman" w:hAnsi="Times New Roman" w:eastAsia="宋体" w:cs="宋体"/>
                <w:color w:val="auto"/>
                <w:sz w:val="24"/>
                <w:lang w:val="en-US" w:eastAsia="zh-CN" w:bidi="ar"/>
              </w:rPr>
              <w:t xml:space="preserve">      </w:t>
            </w:r>
            <w:r>
              <w:rPr>
                <w:rFonts w:hint="eastAsia" w:ascii="Times New Roman" w:hAnsi="Times New Roman" w:eastAsia="宋体" w:cs="宋体"/>
                <w:color w:val="auto"/>
                <w:sz w:val="24"/>
                <w:lang w:bidi="ar"/>
              </w:rPr>
              <w:t>月</w:t>
            </w:r>
            <w:r>
              <w:rPr>
                <w:rFonts w:hint="eastAsia" w:ascii="Times New Roman" w:hAnsi="Times New Roman" w:eastAsia="仿宋_GB2312" w:cs="仿宋_GB2312"/>
                <w:color w:val="auto"/>
                <w:sz w:val="24"/>
                <w:lang w:val="en-US" w:eastAsia="zh-CN" w:bidi="ar"/>
              </w:rPr>
              <w:t xml:space="preserve">      </w:t>
            </w:r>
            <w:r>
              <w:rPr>
                <w:rFonts w:hint="eastAsia" w:ascii="Times New Roman" w:hAnsi="Times New Roman" w:eastAsia="宋体" w:cs="宋体"/>
                <w:color w:val="auto"/>
                <w:sz w:val="24"/>
                <w:lang w:bidi="ar"/>
              </w:rPr>
              <w:t>日</w:t>
            </w:r>
          </w:p>
        </w:tc>
      </w:tr>
    </w:tbl>
    <w:p>
      <w:pPr>
        <w:suppressAutoHyphens/>
        <w:spacing w:line="360" w:lineRule="exact"/>
        <w:rPr>
          <w:rFonts w:hint="eastAsia" w:ascii="Times New Roman" w:hAnsi="Times New Roman" w:eastAsia="黑体" w:cs="黑体"/>
          <w:color w:val="auto"/>
          <w:sz w:val="24"/>
          <w:lang w:eastAsia="zh-CN"/>
        </w:rPr>
      </w:pPr>
      <w:r>
        <w:rPr>
          <w:rFonts w:hint="eastAsia" w:ascii="黑体" w:hAnsi="宋体" w:eastAsia="黑体" w:cs="黑体"/>
          <w:color w:val="auto"/>
          <w:sz w:val="24"/>
          <w:lang w:bidi="ar"/>
        </w:rPr>
        <w:br w:type="page"/>
      </w:r>
      <w:r>
        <w:rPr>
          <w:rFonts w:hint="eastAsia" w:ascii="Times New Roman" w:hAnsi="Times New Roman" w:eastAsia="黑体" w:cs="黑体"/>
          <w:color w:val="auto"/>
          <w:sz w:val="24"/>
          <w:lang w:bidi="ar"/>
        </w:rPr>
        <w:t>三、</w:t>
      </w:r>
      <w:r>
        <w:rPr>
          <w:rFonts w:hint="eastAsia" w:ascii="Times New Roman" w:hAnsi="Times New Roman" w:eastAsia="黑体" w:cs="黑体"/>
          <w:color w:val="auto"/>
          <w:sz w:val="24"/>
          <w:lang w:eastAsia="zh-CN" w:bidi="ar"/>
        </w:rPr>
        <w:t>申请人</w:t>
      </w:r>
      <w:r>
        <w:rPr>
          <w:rFonts w:hint="eastAsia" w:ascii="Times New Roman" w:hAnsi="Times New Roman" w:eastAsia="黑体" w:cs="黑体"/>
          <w:color w:val="auto"/>
          <w:sz w:val="24"/>
          <w:lang w:bidi="ar"/>
        </w:rPr>
        <w:t>承诺</w:t>
      </w:r>
      <w:r>
        <w:rPr>
          <w:rFonts w:hint="eastAsia" w:ascii="Times New Roman" w:hAnsi="Times New Roman" w:eastAsia="黑体" w:cs="黑体"/>
          <w:color w:val="auto"/>
          <w:sz w:val="24"/>
          <w:lang w:eastAsia="zh-CN" w:bidi="ar"/>
        </w:rPr>
        <w:t>与</w:t>
      </w:r>
      <w:r>
        <w:rPr>
          <w:rFonts w:hint="eastAsia" w:ascii="Times New Roman" w:hAnsi="Times New Roman" w:eastAsia="黑体" w:cs="黑体"/>
          <w:color w:val="auto"/>
          <w:sz w:val="24"/>
          <w:lang w:bidi="ar"/>
        </w:rPr>
        <w:t>授权</w:t>
      </w:r>
    </w:p>
    <w:p>
      <w:pPr>
        <w:pStyle w:val="5"/>
        <w:widowControl/>
        <w:spacing w:beforeAutospacing="0" w:afterAutospacing="0" w:line="360" w:lineRule="exact"/>
        <w:ind w:firstLine="480"/>
        <w:jc w:val="both"/>
        <w:rPr>
          <w:rFonts w:hint="eastAsia" w:ascii="Times New Roman" w:hAnsi="Times New Roman" w:eastAsia="黑体" w:cs="黑体"/>
          <w:color w:val="auto"/>
          <w:sz w:val="20"/>
          <w:szCs w:val="20"/>
        </w:rPr>
      </w:pPr>
      <w:r>
        <w:rPr>
          <w:rFonts w:hint="eastAsia" w:ascii="Times New Roman" w:hAnsi="Times New Roman" w:cs="宋体"/>
          <w:color w:val="auto"/>
          <w:sz w:val="20"/>
          <w:szCs w:val="20"/>
          <w:lang w:eastAsia="zh-CN"/>
        </w:rPr>
        <w:t>本人自愿向公积金中心申请提取个人住房公积金账户金额用于支付本申请书载明的二手房首付款，同时委托公积金中心将提取的住房公积金划转到本申请书载明的售</w:t>
      </w:r>
      <w:r>
        <w:rPr>
          <w:rFonts w:hint="eastAsia" w:ascii="Times New Roman" w:hAnsi="Times New Roman" w:cs="宋体"/>
          <w:color w:val="auto"/>
          <w:sz w:val="20"/>
          <w:szCs w:val="20"/>
        </w:rPr>
        <w:t>房人账户</w:t>
      </w:r>
      <w:r>
        <w:rPr>
          <w:rFonts w:hint="eastAsia" w:ascii="Times New Roman" w:hAnsi="Times New Roman" w:cs="宋体"/>
          <w:color w:val="auto"/>
          <w:sz w:val="20"/>
          <w:szCs w:val="20"/>
          <w:lang w:eastAsia="zh-CN"/>
        </w:rPr>
        <w:t>，并郑重</w:t>
      </w:r>
      <w:r>
        <w:rPr>
          <w:rFonts w:hint="eastAsia" w:ascii="Times New Roman" w:hAnsi="Times New Roman" w:cs="宋体"/>
          <w:color w:val="auto"/>
          <w:sz w:val="20"/>
          <w:szCs w:val="20"/>
        </w:rPr>
        <w:t>承诺：</w:t>
      </w:r>
    </w:p>
    <w:p>
      <w:pPr>
        <w:pStyle w:val="5"/>
        <w:widowControl/>
        <w:spacing w:beforeAutospacing="0" w:afterAutospacing="0" w:line="360" w:lineRule="exact"/>
        <w:ind w:firstLine="480"/>
        <w:jc w:val="both"/>
        <w:rPr>
          <w:rFonts w:hint="eastAsia" w:ascii="Times New Roman" w:hAnsi="Times New Roman" w:cs="宋体"/>
          <w:color w:val="auto"/>
          <w:sz w:val="20"/>
          <w:szCs w:val="20"/>
          <w:highlight w:val="none"/>
        </w:rPr>
      </w:pPr>
      <w:r>
        <w:rPr>
          <w:rFonts w:hint="eastAsia" w:ascii="Times New Roman" w:hAnsi="Times New Roman" w:eastAsia="仿宋_GB2312" w:cs="仿宋_GB2312"/>
          <w:color w:val="auto"/>
          <w:sz w:val="20"/>
          <w:szCs w:val="20"/>
          <w:lang w:val="en-US" w:eastAsia="zh-CN"/>
        </w:rPr>
        <w:t>1.</w:t>
      </w:r>
      <w:r>
        <w:rPr>
          <w:rFonts w:hint="eastAsia" w:ascii="Times New Roman" w:hAnsi="Times New Roman" w:cs="宋体"/>
          <w:color w:val="auto"/>
          <w:sz w:val="20"/>
          <w:szCs w:val="20"/>
        </w:rPr>
        <w:t>已如实填写上述各项信息，并确认所提供的材料真实、完整、合法有效。若一旦被发现或核实所填写的信息失实或所提供的材料存在伪造，又或存在虚构住房消费行为等任何违法违规提取住房公积金情形的，愿意承担由此产生的全部法律责任，并</w:t>
      </w:r>
      <w:r>
        <w:rPr>
          <w:rFonts w:hint="eastAsia" w:ascii="Times New Roman" w:hAnsi="Times New Roman" w:cs="宋体"/>
          <w:color w:val="auto"/>
          <w:sz w:val="20"/>
          <w:szCs w:val="20"/>
          <w:highlight w:val="none"/>
        </w:rPr>
        <w:t>按</w:t>
      </w:r>
      <w:r>
        <w:rPr>
          <w:rFonts w:hint="eastAsia" w:ascii="Times New Roman" w:hAnsi="Times New Roman" w:cs="宋体"/>
          <w:color w:val="auto"/>
          <w:sz w:val="20"/>
          <w:szCs w:val="20"/>
          <w:highlight w:val="none"/>
          <w:lang w:val="en-US" w:eastAsia="zh-CN"/>
        </w:rPr>
        <w:t>公积金中心</w:t>
      </w:r>
      <w:r>
        <w:rPr>
          <w:rFonts w:hint="eastAsia" w:ascii="Times New Roman" w:hAnsi="Times New Roman" w:cs="宋体"/>
          <w:color w:val="auto"/>
          <w:sz w:val="20"/>
          <w:szCs w:val="20"/>
          <w:highlight w:val="none"/>
        </w:rPr>
        <w:t>要求在</w:t>
      </w:r>
      <w:r>
        <w:rPr>
          <w:rFonts w:hint="eastAsia" w:ascii="Times New Roman" w:hAnsi="Times New Roman" w:eastAsia="仿宋_GB2312" w:cs="仿宋_GB2312"/>
          <w:color w:val="auto"/>
          <w:sz w:val="20"/>
          <w:szCs w:val="20"/>
          <w:highlight w:val="none"/>
        </w:rPr>
        <w:t>5</w:t>
      </w:r>
      <w:r>
        <w:rPr>
          <w:rFonts w:hint="eastAsia" w:ascii="Times New Roman" w:hAnsi="Times New Roman" w:cs="宋体"/>
          <w:color w:val="auto"/>
          <w:sz w:val="20"/>
          <w:szCs w:val="20"/>
          <w:highlight w:val="none"/>
        </w:rPr>
        <w:t>个工作日内退还本次已提取的住房公积金总额，以及接受</w:t>
      </w:r>
      <w:r>
        <w:rPr>
          <w:rFonts w:hint="eastAsia" w:ascii="Times New Roman" w:hAnsi="Times New Roman" w:cs="宋体"/>
          <w:color w:val="auto"/>
          <w:sz w:val="20"/>
          <w:szCs w:val="20"/>
          <w:highlight w:val="none"/>
          <w:lang w:val="en-US" w:eastAsia="zh-CN"/>
        </w:rPr>
        <w:t>公积金中心</w:t>
      </w:r>
      <w:r>
        <w:rPr>
          <w:rFonts w:hint="eastAsia" w:ascii="Times New Roman" w:hAnsi="Times New Roman" w:cs="宋体"/>
          <w:color w:val="auto"/>
          <w:sz w:val="20"/>
          <w:szCs w:val="20"/>
          <w:highlight w:val="none"/>
        </w:rPr>
        <w:t>依法采取的失信惩戒、限制提取等措施。</w:t>
      </w:r>
    </w:p>
    <w:p>
      <w:pPr>
        <w:pStyle w:val="5"/>
        <w:widowControl/>
        <w:spacing w:beforeAutospacing="0" w:afterAutospacing="0" w:line="360" w:lineRule="exact"/>
        <w:ind w:firstLine="480"/>
        <w:jc w:val="both"/>
        <w:rPr>
          <w:rFonts w:hint="eastAsia" w:ascii="Times New Roman" w:hAnsi="Times New Roman" w:cs="宋体"/>
          <w:color w:val="auto"/>
          <w:sz w:val="20"/>
          <w:szCs w:val="20"/>
          <w:highlight w:val="none"/>
        </w:rPr>
      </w:pPr>
      <w:r>
        <w:rPr>
          <w:rFonts w:hint="eastAsia" w:ascii="Times New Roman" w:hAnsi="Times New Roman" w:cs="宋体"/>
          <w:color w:val="auto"/>
          <w:sz w:val="20"/>
          <w:szCs w:val="20"/>
          <w:highlight w:val="none"/>
        </w:rPr>
        <w:t>2</w:t>
      </w:r>
      <w:r>
        <w:rPr>
          <w:rFonts w:hint="eastAsia" w:ascii="Times New Roman" w:hAnsi="Times New Roman" w:cs="宋体"/>
          <w:color w:val="auto"/>
          <w:sz w:val="20"/>
          <w:szCs w:val="20"/>
          <w:highlight w:val="none"/>
          <w:lang w:val="en-US" w:eastAsia="zh-CN"/>
        </w:rPr>
        <w:t>.</w:t>
      </w:r>
      <w:r>
        <w:rPr>
          <w:rFonts w:hint="eastAsia" w:ascii="Times New Roman" w:hAnsi="Times New Roman" w:cs="宋体"/>
          <w:color w:val="auto"/>
          <w:sz w:val="20"/>
          <w:szCs w:val="20"/>
          <w:highlight w:val="none"/>
          <w:lang w:eastAsia="zh-CN"/>
        </w:rPr>
        <w:t>存量房买卖合同网签</w:t>
      </w:r>
      <w:r>
        <w:rPr>
          <w:rFonts w:hint="eastAsia" w:ascii="Times New Roman" w:hAnsi="Times New Roman" w:cs="宋体"/>
          <w:color w:val="auto"/>
          <w:sz w:val="20"/>
          <w:szCs w:val="20"/>
          <w:highlight w:val="none"/>
        </w:rPr>
        <w:t>撤销的，</w:t>
      </w:r>
      <w:r>
        <w:rPr>
          <w:rFonts w:hint="eastAsia" w:ascii="Times New Roman" w:hAnsi="Times New Roman" w:cs="宋体"/>
          <w:color w:val="auto"/>
          <w:sz w:val="20"/>
          <w:szCs w:val="20"/>
          <w:highlight w:val="none"/>
          <w:lang w:val="en-US" w:eastAsia="zh-CN"/>
        </w:rPr>
        <w:t>凭《宁波市住房公积金支付二手房首付款业务受理回执》、身份证明</w:t>
      </w:r>
      <w:r>
        <w:rPr>
          <w:rFonts w:hint="eastAsia" w:ascii="Times New Roman" w:hAnsi="Times New Roman" w:cs="宋体"/>
          <w:color w:val="auto"/>
          <w:sz w:val="20"/>
          <w:szCs w:val="20"/>
          <w:highlight w:val="none"/>
        </w:rPr>
        <w:t>到</w:t>
      </w:r>
      <w:r>
        <w:rPr>
          <w:rFonts w:hint="eastAsia" w:ascii="Times New Roman" w:hAnsi="Times New Roman" w:cs="宋体"/>
          <w:color w:val="auto"/>
          <w:sz w:val="20"/>
          <w:szCs w:val="20"/>
          <w:highlight w:val="none"/>
          <w:lang w:val="en-US" w:eastAsia="zh-CN"/>
        </w:rPr>
        <w:t>公积金中心</w:t>
      </w:r>
      <w:r>
        <w:rPr>
          <w:rFonts w:hint="eastAsia" w:ascii="Times New Roman" w:hAnsi="Times New Roman" w:cs="宋体"/>
          <w:color w:val="auto"/>
          <w:sz w:val="20"/>
          <w:szCs w:val="20"/>
          <w:highlight w:val="none"/>
        </w:rPr>
        <w:t>申请办理撤销</w:t>
      </w:r>
      <w:r>
        <w:rPr>
          <w:rFonts w:hint="eastAsia" w:ascii="Times New Roman" w:hAnsi="Times New Roman" w:cs="宋体"/>
          <w:color w:val="auto"/>
          <w:sz w:val="20"/>
          <w:szCs w:val="20"/>
          <w:highlight w:val="none"/>
          <w:lang w:eastAsia="zh-CN"/>
        </w:rPr>
        <w:t>业务</w:t>
      </w:r>
      <w:r>
        <w:rPr>
          <w:rFonts w:hint="eastAsia" w:ascii="Times New Roman" w:hAnsi="Times New Roman" w:cs="宋体"/>
          <w:color w:val="auto"/>
          <w:sz w:val="20"/>
          <w:szCs w:val="20"/>
          <w:highlight w:val="none"/>
        </w:rPr>
        <w:t>；</w:t>
      </w:r>
    </w:p>
    <w:p>
      <w:pPr>
        <w:pStyle w:val="5"/>
        <w:widowControl/>
        <w:spacing w:beforeAutospacing="0" w:afterAutospacing="0" w:line="360" w:lineRule="exact"/>
        <w:ind w:firstLine="480"/>
        <w:jc w:val="both"/>
        <w:rPr>
          <w:rFonts w:hint="eastAsia" w:ascii="Times New Roman" w:hAnsi="Times New Roman" w:cs="宋体"/>
          <w:color w:val="auto"/>
          <w:sz w:val="20"/>
          <w:szCs w:val="20"/>
        </w:rPr>
      </w:pPr>
      <w:r>
        <w:rPr>
          <w:rFonts w:hint="eastAsia" w:ascii="Times New Roman" w:hAnsi="Times New Roman" w:cs="宋体"/>
          <w:color w:val="auto"/>
          <w:sz w:val="20"/>
          <w:szCs w:val="20"/>
        </w:rPr>
        <w:t>3.所涉公积金被法院执行或未在规定时间内</w:t>
      </w:r>
      <w:r>
        <w:rPr>
          <w:rFonts w:hint="eastAsia" w:ascii="Times New Roman" w:hAnsi="Times New Roman" w:cs="宋体"/>
          <w:color w:val="auto"/>
          <w:sz w:val="20"/>
          <w:szCs w:val="20"/>
          <w:lang w:eastAsia="zh-CN"/>
        </w:rPr>
        <w:t>申请</w:t>
      </w:r>
      <w:r>
        <w:rPr>
          <w:rFonts w:hint="eastAsia" w:ascii="Times New Roman" w:hAnsi="Times New Roman" w:cs="宋体"/>
          <w:color w:val="auto"/>
          <w:sz w:val="20"/>
          <w:szCs w:val="20"/>
        </w:rPr>
        <w:t>办理划转手续等原因导致的经济纠纷，本人自行与售房人协商解决。</w:t>
      </w:r>
    </w:p>
    <w:p>
      <w:pPr>
        <w:pStyle w:val="5"/>
        <w:widowControl/>
        <w:spacing w:beforeAutospacing="0" w:afterAutospacing="0" w:line="360" w:lineRule="exact"/>
        <w:ind w:firstLine="480"/>
        <w:jc w:val="both"/>
        <w:rPr>
          <w:rFonts w:hint="eastAsia" w:ascii="Times New Roman" w:hAnsi="Times New Roman" w:cs="宋体"/>
          <w:color w:val="auto"/>
          <w:sz w:val="20"/>
          <w:szCs w:val="20"/>
        </w:rPr>
      </w:pPr>
      <w:r>
        <w:rPr>
          <w:rFonts w:hint="eastAsia" w:ascii="Times New Roman" w:hAnsi="Times New Roman" w:cs="宋体"/>
          <w:color w:val="auto"/>
          <w:sz w:val="20"/>
          <w:szCs w:val="20"/>
        </w:rPr>
        <w:t>本人同意并不可撤销</w:t>
      </w:r>
      <w:r>
        <w:rPr>
          <w:rFonts w:hint="eastAsia" w:ascii="Times New Roman" w:hAnsi="Times New Roman" w:cs="宋体"/>
          <w:color w:val="auto"/>
          <w:sz w:val="20"/>
          <w:szCs w:val="20"/>
          <w:lang w:eastAsia="zh-CN"/>
        </w:rPr>
        <w:t>的</w:t>
      </w:r>
      <w:r>
        <w:rPr>
          <w:rFonts w:hint="eastAsia" w:ascii="Times New Roman" w:hAnsi="Times New Roman" w:cs="宋体"/>
          <w:color w:val="auto"/>
          <w:sz w:val="20"/>
          <w:szCs w:val="20"/>
        </w:rPr>
        <w:t>授权：</w:t>
      </w:r>
    </w:p>
    <w:p>
      <w:pPr>
        <w:pStyle w:val="5"/>
        <w:widowControl/>
        <w:spacing w:beforeAutospacing="0" w:afterAutospacing="0" w:line="360" w:lineRule="exact"/>
        <w:ind w:firstLine="480"/>
        <w:jc w:val="both"/>
        <w:rPr>
          <w:rFonts w:hint="eastAsia" w:ascii="Times New Roman" w:hAnsi="Times New Roman" w:cs="宋体"/>
          <w:color w:val="auto"/>
          <w:sz w:val="20"/>
          <w:szCs w:val="20"/>
          <w:highlight w:val="none"/>
        </w:rPr>
      </w:pPr>
      <w:r>
        <w:rPr>
          <w:rFonts w:hint="eastAsia" w:ascii="Times New Roman" w:hAnsi="Times New Roman" w:cs="宋体"/>
          <w:color w:val="auto"/>
          <w:sz w:val="20"/>
          <w:szCs w:val="20"/>
          <w:highlight w:val="none"/>
        </w:rPr>
        <w:t>1.</w:t>
      </w:r>
      <w:r>
        <w:rPr>
          <w:rFonts w:hint="eastAsia" w:ascii="Times New Roman" w:hAnsi="Times New Roman" w:cs="宋体"/>
          <w:color w:val="auto"/>
          <w:sz w:val="20"/>
          <w:szCs w:val="20"/>
          <w:highlight w:val="none"/>
          <w:lang w:val="en-US" w:eastAsia="zh-CN"/>
        </w:rPr>
        <w:t>公积金中心</w:t>
      </w:r>
      <w:r>
        <w:rPr>
          <w:rFonts w:hint="eastAsia" w:ascii="Times New Roman" w:hAnsi="Times New Roman" w:cs="宋体"/>
          <w:color w:val="auto"/>
          <w:sz w:val="20"/>
          <w:szCs w:val="20"/>
          <w:highlight w:val="none"/>
        </w:rPr>
        <w:t>通过有关机构（包括但不限于住建部门、不动产登记部门、民政部门）或共享数据，查询本人</w:t>
      </w:r>
      <w:r>
        <w:rPr>
          <w:rFonts w:hint="eastAsia" w:ascii="Times New Roman" w:hAnsi="Times New Roman" w:cs="宋体"/>
          <w:color w:val="auto"/>
          <w:sz w:val="20"/>
          <w:szCs w:val="20"/>
          <w:highlight w:val="none"/>
          <w:lang w:eastAsia="zh-CN"/>
        </w:rPr>
        <w:t>在本次二手房交易事前及事后</w:t>
      </w:r>
      <w:r>
        <w:rPr>
          <w:rFonts w:hint="eastAsia" w:ascii="Times New Roman" w:hAnsi="Times New Roman" w:cs="宋体"/>
          <w:color w:val="auto"/>
          <w:sz w:val="20"/>
          <w:szCs w:val="20"/>
          <w:highlight w:val="none"/>
        </w:rPr>
        <w:t>提交的申请材料和填报信息以及相关业务信息的真实性。</w:t>
      </w:r>
      <w:r>
        <w:rPr>
          <w:rFonts w:hint="eastAsia" w:ascii="Times New Roman" w:hAnsi="Times New Roman" w:cs="宋体"/>
          <w:color w:val="auto"/>
          <w:sz w:val="20"/>
          <w:szCs w:val="20"/>
          <w:highlight w:val="none"/>
          <w:lang w:eastAsia="zh-CN"/>
        </w:rPr>
        <w:t>审核登记</w:t>
      </w:r>
      <w:r>
        <w:rPr>
          <w:rFonts w:hint="eastAsia" w:ascii="Times New Roman" w:hAnsi="Times New Roman" w:cs="宋体"/>
          <w:color w:val="auto"/>
          <w:sz w:val="20"/>
          <w:szCs w:val="20"/>
          <w:highlight w:val="none"/>
        </w:rPr>
        <w:t>后将对</w:t>
      </w:r>
      <w:r>
        <w:rPr>
          <w:rFonts w:hint="eastAsia" w:ascii="Times New Roman" w:hAnsi="Times New Roman" w:cs="宋体"/>
          <w:color w:val="auto"/>
          <w:sz w:val="20"/>
          <w:szCs w:val="20"/>
          <w:highlight w:val="none"/>
          <w:lang w:eastAsia="zh-CN"/>
        </w:rPr>
        <w:t>本人的公积金</w:t>
      </w:r>
      <w:r>
        <w:rPr>
          <w:rFonts w:hint="eastAsia" w:ascii="Times New Roman" w:hAnsi="Times New Roman" w:cs="宋体"/>
          <w:color w:val="auto"/>
          <w:sz w:val="20"/>
          <w:szCs w:val="20"/>
          <w:highlight w:val="none"/>
        </w:rPr>
        <w:t>账户进行限制，在解除限制前不</w:t>
      </w:r>
      <w:r>
        <w:rPr>
          <w:rFonts w:hint="eastAsia" w:ascii="Times New Roman" w:hAnsi="Times New Roman" w:cs="宋体"/>
          <w:color w:val="auto"/>
          <w:sz w:val="20"/>
          <w:szCs w:val="20"/>
          <w:highlight w:val="none"/>
          <w:lang w:eastAsia="zh-CN"/>
        </w:rPr>
        <w:t>再</w:t>
      </w:r>
      <w:r>
        <w:rPr>
          <w:rFonts w:hint="eastAsia" w:ascii="Times New Roman" w:hAnsi="Times New Roman" w:cs="宋体"/>
          <w:color w:val="auto"/>
          <w:sz w:val="20"/>
          <w:szCs w:val="20"/>
          <w:highlight w:val="none"/>
        </w:rPr>
        <w:t>办理提取及账户转移业务。</w:t>
      </w:r>
    </w:p>
    <w:p>
      <w:pPr>
        <w:pStyle w:val="5"/>
        <w:widowControl/>
        <w:spacing w:beforeAutospacing="0" w:afterAutospacing="0" w:line="360" w:lineRule="exact"/>
        <w:ind w:firstLine="480"/>
        <w:jc w:val="both"/>
        <w:rPr>
          <w:rFonts w:hint="eastAsia" w:ascii="Times New Roman" w:hAnsi="Times New Roman" w:cs="宋体"/>
          <w:color w:val="auto"/>
          <w:sz w:val="20"/>
          <w:szCs w:val="20"/>
        </w:rPr>
      </w:pPr>
      <w:r>
        <w:rPr>
          <w:rFonts w:hint="eastAsia" w:ascii="Times New Roman" w:hAnsi="Times New Roman" w:cs="宋体"/>
          <w:color w:val="auto"/>
          <w:sz w:val="20"/>
          <w:szCs w:val="20"/>
          <w:highlight w:val="none"/>
        </w:rPr>
        <w:t>2.完成</w:t>
      </w:r>
      <w:r>
        <w:rPr>
          <w:rFonts w:hint="eastAsia" w:ascii="Times New Roman" w:hAnsi="Times New Roman" w:cs="宋体"/>
          <w:color w:val="auto"/>
          <w:sz w:val="20"/>
          <w:szCs w:val="20"/>
          <w:highlight w:val="none"/>
          <w:lang w:eastAsia="zh-CN"/>
        </w:rPr>
        <w:t>二手房转移登记</w:t>
      </w:r>
      <w:r>
        <w:rPr>
          <w:rFonts w:hint="eastAsia" w:ascii="Times New Roman" w:hAnsi="Times New Roman" w:cs="宋体"/>
          <w:color w:val="auto"/>
          <w:sz w:val="20"/>
          <w:szCs w:val="20"/>
          <w:highlight w:val="none"/>
        </w:rPr>
        <w:t>后，委托</w:t>
      </w:r>
      <w:r>
        <w:rPr>
          <w:rFonts w:hint="eastAsia" w:ascii="Times New Roman" w:hAnsi="Times New Roman" w:cs="宋体"/>
          <w:color w:val="auto"/>
          <w:sz w:val="20"/>
          <w:szCs w:val="20"/>
          <w:highlight w:val="none"/>
          <w:lang w:val="en-US" w:eastAsia="zh-CN"/>
        </w:rPr>
        <w:t>公积金中心</w:t>
      </w:r>
      <w:r>
        <w:rPr>
          <w:rFonts w:hint="eastAsia" w:ascii="Times New Roman" w:hAnsi="Times New Roman" w:cs="宋体"/>
          <w:color w:val="auto"/>
          <w:sz w:val="20"/>
          <w:szCs w:val="20"/>
          <w:highlight w:val="none"/>
        </w:rPr>
        <w:t>将提取的住房</w:t>
      </w:r>
      <w:r>
        <w:rPr>
          <w:rFonts w:hint="eastAsia" w:ascii="Times New Roman" w:hAnsi="Times New Roman" w:cs="宋体"/>
          <w:color w:val="auto"/>
          <w:sz w:val="20"/>
          <w:szCs w:val="20"/>
        </w:rPr>
        <w:t>公积金</w:t>
      </w:r>
      <w:r>
        <w:rPr>
          <w:rFonts w:hint="eastAsia" w:ascii="Times New Roman" w:hAnsi="Times New Roman" w:cs="宋体"/>
          <w:color w:val="auto"/>
          <w:sz w:val="20"/>
          <w:szCs w:val="20"/>
          <w:lang w:eastAsia="zh-CN"/>
        </w:rPr>
        <w:t>直接</w:t>
      </w:r>
      <w:r>
        <w:rPr>
          <w:rFonts w:hint="eastAsia" w:ascii="Times New Roman" w:hAnsi="Times New Roman" w:cs="宋体"/>
          <w:color w:val="auto"/>
          <w:sz w:val="20"/>
          <w:szCs w:val="20"/>
        </w:rPr>
        <w:t>划转至</w:t>
      </w:r>
      <w:r>
        <w:rPr>
          <w:rFonts w:hint="eastAsia" w:ascii="Times New Roman" w:hAnsi="Times New Roman" w:cs="宋体"/>
          <w:color w:val="auto"/>
          <w:sz w:val="20"/>
          <w:szCs w:val="20"/>
          <w:lang w:eastAsia="zh-CN"/>
        </w:rPr>
        <w:t>售</w:t>
      </w:r>
      <w:r>
        <w:rPr>
          <w:rFonts w:hint="eastAsia" w:ascii="Times New Roman" w:hAnsi="Times New Roman" w:cs="宋体"/>
          <w:color w:val="auto"/>
          <w:sz w:val="20"/>
          <w:szCs w:val="20"/>
        </w:rPr>
        <w:t>房人账户。</w:t>
      </w:r>
    </w:p>
    <w:p>
      <w:pPr>
        <w:pStyle w:val="5"/>
        <w:widowControl/>
        <w:spacing w:beforeAutospacing="0" w:afterAutospacing="0" w:line="360" w:lineRule="exact"/>
        <w:ind w:firstLine="481" w:firstLineChars="200"/>
        <w:jc w:val="both"/>
        <w:rPr>
          <w:rFonts w:hint="eastAsia" w:ascii="Times New Roman" w:hAnsi="Times New Roman" w:eastAsiaTheme="minorEastAsia" w:cstheme="minorEastAsia"/>
          <w:b/>
          <w:bCs/>
          <w:color w:val="auto"/>
          <w:szCs w:val="21"/>
          <w:lang w:val="en-US" w:eastAsia="zh-CN"/>
        </w:rPr>
      </w:pPr>
      <w:r>
        <w:rPr>
          <w:rFonts w:hint="eastAsia" w:ascii="Times New Roman" w:hAnsi="Times New Roman" w:eastAsiaTheme="minorEastAsia" w:cstheme="minorEastAsia"/>
          <w:b/>
          <w:bCs/>
          <w:color w:val="auto"/>
          <w:szCs w:val="21"/>
          <w:lang w:val="en-US" w:eastAsia="zh-CN"/>
        </w:rPr>
        <w:t>本人已仔细阅读上述</w:t>
      </w:r>
      <w:r>
        <w:rPr>
          <w:rFonts w:hint="eastAsia" w:ascii="Times New Roman" w:hAnsi="Times New Roman" w:eastAsiaTheme="minorEastAsia" w:cstheme="minorEastAsia"/>
          <w:b/>
          <w:bCs/>
          <w:color w:val="auto"/>
          <w:kern w:val="2"/>
          <w:sz w:val="24"/>
          <w:szCs w:val="24"/>
          <w:lang w:val="en-US" w:eastAsia="zh-CN" w:bidi="ar-SA"/>
        </w:rPr>
        <w:t>所有内容，知晓可能存在的风险，同意授</w:t>
      </w:r>
      <w:r>
        <w:rPr>
          <w:rFonts w:hint="eastAsia" w:ascii="Times New Roman" w:hAnsi="Times New Roman" w:eastAsiaTheme="minorEastAsia" w:cstheme="minorEastAsia"/>
          <w:b/>
          <w:bCs/>
          <w:color w:val="auto"/>
          <w:szCs w:val="21"/>
          <w:lang w:val="en-US" w:eastAsia="zh-CN"/>
        </w:rPr>
        <w:t>权并遵守上述承诺。</w:t>
      </w:r>
    </w:p>
    <w:p>
      <w:pPr>
        <w:pStyle w:val="5"/>
        <w:widowControl/>
        <w:spacing w:beforeAutospacing="0" w:afterAutospacing="0" w:line="360" w:lineRule="exact"/>
        <w:ind w:firstLine="400" w:firstLineChars="200"/>
        <w:jc w:val="both"/>
        <w:rPr>
          <w:rFonts w:hint="eastAsia" w:ascii="Times New Roman" w:hAnsi="Times New Roman" w:cs="宋体"/>
          <w:color w:val="auto"/>
          <w:sz w:val="20"/>
          <w:szCs w:val="20"/>
        </w:rPr>
      </w:pPr>
    </w:p>
    <w:p>
      <w:pPr>
        <w:pStyle w:val="5"/>
        <w:widowControl/>
        <w:spacing w:beforeAutospacing="0" w:afterAutospacing="0" w:line="360" w:lineRule="exact"/>
        <w:ind w:firstLine="400" w:firstLineChars="200"/>
        <w:jc w:val="both"/>
        <w:rPr>
          <w:rFonts w:hint="eastAsia" w:ascii="Times New Roman" w:hAnsi="Times New Roman" w:cs="宋体"/>
          <w:color w:val="auto"/>
          <w:sz w:val="20"/>
          <w:szCs w:val="20"/>
        </w:rPr>
      </w:pPr>
      <w:r>
        <w:rPr>
          <w:rFonts w:hint="eastAsia" w:ascii="Times New Roman" w:hAnsi="Times New Roman" w:cs="宋体"/>
          <w:color w:val="auto"/>
          <w:sz w:val="20"/>
          <w:szCs w:val="20"/>
        </w:rPr>
        <w:t>申请人（购房人及其配偶、父母、子女）签字：</w:t>
      </w:r>
    </w:p>
    <w:p>
      <w:pPr>
        <w:pStyle w:val="5"/>
        <w:widowControl/>
        <w:spacing w:beforeAutospacing="0" w:afterAutospacing="0" w:line="360" w:lineRule="exact"/>
        <w:ind w:firstLine="600" w:firstLineChars="300"/>
        <w:jc w:val="both"/>
        <w:rPr>
          <w:rFonts w:hint="eastAsia" w:ascii="Times New Roman" w:hAnsi="Times New Roman" w:cs="宋体"/>
          <w:color w:val="auto"/>
          <w:sz w:val="20"/>
          <w:szCs w:val="20"/>
        </w:rPr>
      </w:pPr>
      <w:r>
        <w:rPr>
          <w:rFonts w:hint="eastAsia" w:ascii="Times New Roman" w:hAnsi="Times New Roman" w:cs="宋体"/>
          <w:color w:val="auto"/>
          <w:sz w:val="20"/>
          <w:szCs w:val="20"/>
        </w:rPr>
        <w:t>（须现场填写并加盖手印）</w:t>
      </w:r>
    </w:p>
    <w:p>
      <w:pPr>
        <w:pStyle w:val="5"/>
        <w:widowControl/>
        <w:spacing w:beforeAutospacing="0" w:afterAutospacing="0" w:line="360" w:lineRule="exact"/>
        <w:jc w:val="both"/>
        <w:rPr>
          <w:rFonts w:hint="eastAsia" w:ascii="Times New Roman" w:hAnsi="Times New Roman" w:cs="宋体"/>
          <w:color w:val="auto"/>
          <w:sz w:val="20"/>
          <w:szCs w:val="20"/>
        </w:rPr>
      </w:pPr>
      <w:r>
        <w:rPr>
          <w:rFonts w:hint="eastAsia" w:ascii="Times New Roman" w:hAnsi="Times New Roman" w:eastAsia="仿宋_GB2312" w:cs="仿宋_GB2312"/>
          <w:color w:val="auto"/>
          <w:sz w:val="20"/>
          <w:szCs w:val="20"/>
        </w:rPr>
        <w:t xml:space="preserve">                                                   </w:t>
      </w:r>
      <w:r>
        <w:rPr>
          <w:rFonts w:hint="eastAsia" w:ascii="Times New Roman" w:hAnsi="Times New Roman" w:eastAsia="仿宋_GB2312" w:cs="仿宋_GB2312"/>
          <w:color w:val="auto"/>
          <w:sz w:val="20"/>
          <w:szCs w:val="20"/>
          <w:lang w:val="en-US" w:eastAsia="zh-CN"/>
        </w:rPr>
        <w:t xml:space="preserve">    </w:t>
      </w:r>
      <w:r>
        <w:rPr>
          <w:rFonts w:hint="eastAsia" w:ascii="Times New Roman" w:hAnsi="Times New Roman" w:eastAsia="仿宋_GB2312" w:cs="仿宋_GB2312"/>
          <w:color w:val="auto"/>
          <w:sz w:val="20"/>
          <w:szCs w:val="20"/>
        </w:rPr>
        <w:t xml:space="preserve"> </w:t>
      </w:r>
      <w:r>
        <w:rPr>
          <w:rFonts w:hint="eastAsia" w:ascii="Times New Roman" w:hAnsi="Times New Roman" w:cs="宋体"/>
          <w:color w:val="auto"/>
          <w:sz w:val="20"/>
          <w:szCs w:val="20"/>
        </w:rPr>
        <w:t>年</w:t>
      </w:r>
      <w:r>
        <w:rPr>
          <w:rFonts w:hint="eastAsia" w:ascii="Times New Roman" w:hAnsi="Times New Roman" w:cs="宋体"/>
          <w:color w:val="auto"/>
          <w:sz w:val="20"/>
          <w:szCs w:val="20"/>
          <w:lang w:val="en-US" w:eastAsia="zh-CN"/>
        </w:rPr>
        <w:t xml:space="preserve">      </w:t>
      </w:r>
      <w:r>
        <w:rPr>
          <w:rFonts w:hint="eastAsia" w:ascii="Times New Roman" w:hAnsi="Times New Roman" w:cs="宋体"/>
          <w:color w:val="auto"/>
          <w:sz w:val="20"/>
          <w:szCs w:val="20"/>
        </w:rPr>
        <w:t>月</w:t>
      </w:r>
      <w:r>
        <w:rPr>
          <w:rFonts w:hint="eastAsia" w:ascii="Times New Roman" w:hAnsi="Times New Roman" w:eastAsia="仿宋_GB2312" w:cs="仿宋_GB2312"/>
          <w:color w:val="auto"/>
          <w:sz w:val="20"/>
          <w:szCs w:val="20"/>
          <w:lang w:val="en-US" w:eastAsia="zh-CN"/>
        </w:rPr>
        <w:t xml:space="preserve">      </w:t>
      </w:r>
      <w:r>
        <w:rPr>
          <w:rFonts w:hint="eastAsia" w:ascii="Times New Roman" w:hAnsi="Times New Roman" w:cs="宋体"/>
          <w:color w:val="auto"/>
          <w:sz w:val="20"/>
          <w:szCs w:val="20"/>
        </w:rPr>
        <w:t>日</w:t>
      </w:r>
    </w:p>
    <w:p>
      <w:pPr>
        <w:pStyle w:val="5"/>
        <w:widowControl/>
        <w:spacing w:beforeAutospacing="0" w:afterAutospacing="0" w:line="360" w:lineRule="exact"/>
        <w:jc w:val="both"/>
        <w:rPr>
          <w:rFonts w:hint="eastAsia" w:ascii="Times New Roman" w:hAnsi="Times New Roman" w:cs="宋体"/>
          <w:color w:val="auto"/>
          <w:sz w:val="20"/>
          <w:szCs w:val="20"/>
        </w:rPr>
      </w:pPr>
    </w:p>
    <w:p>
      <w:pPr>
        <w:suppressAutoHyphens/>
        <w:spacing w:line="360" w:lineRule="exact"/>
        <w:rPr>
          <w:rFonts w:hint="eastAsia" w:ascii="Times New Roman" w:hAnsi="Times New Roman" w:eastAsia="黑体" w:cs="黑体"/>
          <w:color w:val="auto"/>
          <w:sz w:val="18"/>
          <w:szCs w:val="18"/>
        </w:rPr>
      </w:pPr>
      <w:r>
        <w:rPr>
          <w:rFonts w:hint="eastAsia" w:ascii="Times New Roman" w:hAnsi="Times New Roman" w:eastAsia="黑体" w:cs="黑体"/>
          <w:color w:val="auto"/>
          <w:sz w:val="24"/>
          <w:lang w:bidi="ar"/>
        </w:rPr>
        <w:t>四、</w:t>
      </w:r>
      <w:r>
        <w:rPr>
          <w:rFonts w:hint="eastAsia" w:ascii="Times New Roman" w:hAnsi="Times New Roman" w:eastAsia="黑体" w:cs="黑体"/>
          <w:color w:val="auto"/>
          <w:sz w:val="24"/>
          <w:lang w:eastAsia="zh-CN" w:bidi="ar"/>
        </w:rPr>
        <w:t>售房人</w:t>
      </w:r>
      <w:r>
        <w:rPr>
          <w:rFonts w:hint="eastAsia" w:ascii="Times New Roman" w:hAnsi="Times New Roman" w:eastAsia="黑体" w:cs="黑体"/>
          <w:color w:val="auto"/>
          <w:sz w:val="24"/>
          <w:lang w:bidi="ar"/>
        </w:rPr>
        <w:t>承诺</w:t>
      </w:r>
    </w:p>
    <w:p>
      <w:pPr>
        <w:pStyle w:val="5"/>
        <w:widowControl/>
        <w:spacing w:beforeAutospacing="0" w:afterAutospacing="0" w:line="360" w:lineRule="exact"/>
        <w:ind w:firstLine="480"/>
        <w:jc w:val="both"/>
        <w:rPr>
          <w:rFonts w:hint="eastAsia" w:ascii="Times New Roman" w:hAnsi="Times New Roman" w:cs="宋体"/>
          <w:color w:val="auto"/>
          <w:sz w:val="20"/>
          <w:szCs w:val="20"/>
          <w:lang w:eastAsia="zh-CN"/>
        </w:rPr>
      </w:pPr>
      <w:r>
        <w:rPr>
          <w:rFonts w:hint="eastAsia" w:ascii="Times New Roman" w:hAnsi="Times New Roman" w:cs="宋体"/>
          <w:color w:val="auto"/>
          <w:sz w:val="20"/>
          <w:szCs w:val="20"/>
        </w:rPr>
        <w:t>本人</w:t>
      </w:r>
      <w:r>
        <w:rPr>
          <w:rFonts w:hint="eastAsia" w:ascii="Times New Roman" w:hAnsi="Times New Roman" w:cs="宋体"/>
          <w:color w:val="auto"/>
          <w:sz w:val="20"/>
          <w:szCs w:val="20"/>
          <w:lang w:eastAsia="zh-CN"/>
        </w:rPr>
        <w:t>郑重承诺：</w:t>
      </w:r>
    </w:p>
    <w:p>
      <w:pPr>
        <w:pStyle w:val="5"/>
        <w:widowControl/>
        <w:spacing w:beforeAutospacing="0" w:afterAutospacing="0" w:line="360" w:lineRule="exact"/>
        <w:ind w:firstLine="480"/>
        <w:jc w:val="both"/>
        <w:rPr>
          <w:rFonts w:hint="eastAsia" w:ascii="Times New Roman" w:hAnsi="Times New Roman" w:cs="宋体"/>
          <w:color w:val="auto"/>
          <w:sz w:val="20"/>
          <w:szCs w:val="20"/>
          <w:lang w:eastAsia="zh-CN"/>
        </w:rPr>
      </w:pPr>
      <w:r>
        <w:rPr>
          <w:rFonts w:hint="eastAsia" w:ascii="Times New Roman" w:hAnsi="Times New Roman" w:cs="宋体"/>
          <w:color w:val="auto"/>
          <w:sz w:val="20"/>
          <w:szCs w:val="20"/>
          <w:lang w:val="en-US" w:eastAsia="zh-CN"/>
        </w:rPr>
        <w:t>1.</w:t>
      </w:r>
      <w:r>
        <w:rPr>
          <w:rFonts w:hint="eastAsia" w:ascii="Times New Roman" w:hAnsi="Times New Roman" w:cs="宋体"/>
          <w:color w:val="auto"/>
          <w:sz w:val="20"/>
          <w:szCs w:val="20"/>
        </w:rPr>
        <w:t>同意申请人以此种方式支付购房首付款</w:t>
      </w:r>
      <w:r>
        <w:rPr>
          <w:rFonts w:hint="eastAsia" w:ascii="Times New Roman" w:hAnsi="Times New Roman" w:cs="宋体"/>
          <w:color w:val="auto"/>
          <w:sz w:val="20"/>
          <w:szCs w:val="20"/>
          <w:lang w:eastAsia="zh-CN"/>
        </w:rPr>
        <w:t>并已确认上述收款信息准确无误。</w:t>
      </w:r>
    </w:p>
    <w:p>
      <w:pPr>
        <w:pStyle w:val="5"/>
        <w:widowControl/>
        <w:spacing w:beforeAutospacing="0" w:afterAutospacing="0" w:line="360" w:lineRule="exact"/>
        <w:ind w:firstLine="480"/>
        <w:jc w:val="both"/>
        <w:rPr>
          <w:rFonts w:hint="eastAsia" w:ascii="Times New Roman" w:hAnsi="Times New Roman" w:eastAsia="宋体" w:cs="宋体"/>
          <w:color w:val="auto"/>
          <w:sz w:val="20"/>
          <w:szCs w:val="20"/>
          <w:highlight w:val="none"/>
          <w:lang w:val="en-US" w:eastAsia="zh-CN"/>
        </w:rPr>
      </w:pPr>
      <w:r>
        <w:rPr>
          <w:rFonts w:hint="eastAsia" w:ascii="Times New Roman" w:hAnsi="Times New Roman" w:cs="宋体"/>
          <w:color w:val="auto"/>
          <w:sz w:val="20"/>
          <w:szCs w:val="20"/>
          <w:highlight w:val="none"/>
          <w:lang w:val="en-US" w:eastAsia="zh-CN"/>
        </w:rPr>
        <w:t>2.</w:t>
      </w:r>
      <w:r>
        <w:rPr>
          <w:rFonts w:hint="eastAsia" w:ascii="Times New Roman" w:hAnsi="Times New Roman" w:cs="宋体"/>
          <w:color w:val="auto"/>
          <w:sz w:val="20"/>
          <w:szCs w:val="20"/>
          <w:highlight w:val="none"/>
        </w:rPr>
        <w:t>完成</w:t>
      </w:r>
      <w:r>
        <w:rPr>
          <w:rFonts w:hint="eastAsia" w:ascii="Times New Roman" w:hAnsi="Times New Roman" w:cs="宋体"/>
          <w:color w:val="auto"/>
          <w:sz w:val="20"/>
          <w:szCs w:val="20"/>
          <w:highlight w:val="none"/>
          <w:lang w:eastAsia="zh-CN"/>
        </w:rPr>
        <w:t>二手房转移登记</w:t>
      </w:r>
      <w:r>
        <w:rPr>
          <w:rFonts w:hint="eastAsia" w:ascii="Times New Roman" w:hAnsi="Times New Roman" w:cs="宋体"/>
          <w:color w:val="auto"/>
          <w:sz w:val="20"/>
          <w:szCs w:val="20"/>
          <w:highlight w:val="none"/>
        </w:rPr>
        <w:t>后</w:t>
      </w:r>
      <w:r>
        <w:rPr>
          <w:rFonts w:hint="eastAsia" w:ascii="Times New Roman" w:hAnsi="Times New Roman" w:cs="宋体"/>
          <w:color w:val="auto"/>
          <w:sz w:val="20"/>
          <w:szCs w:val="20"/>
          <w:highlight w:val="none"/>
          <w:lang w:val="en-US" w:eastAsia="zh-CN"/>
        </w:rPr>
        <w:t>，凭《宁波市住房公积金支付二手房首付款业务受理回执》、身份证明到公积金中心申请划转</w:t>
      </w:r>
      <w:r>
        <w:rPr>
          <w:rFonts w:hint="eastAsia" w:ascii="Times New Roman" w:hAnsi="Times New Roman" w:cs="宋体"/>
          <w:color w:val="auto"/>
          <w:sz w:val="20"/>
          <w:szCs w:val="20"/>
          <w:highlight w:val="none"/>
        </w:rPr>
        <w:t>公积金</w:t>
      </w:r>
      <w:r>
        <w:rPr>
          <w:rFonts w:hint="eastAsia" w:ascii="Times New Roman" w:hAnsi="Times New Roman" w:cs="宋体"/>
          <w:color w:val="auto"/>
          <w:sz w:val="20"/>
          <w:szCs w:val="20"/>
          <w:highlight w:val="none"/>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0"/>
        <w:jc w:val="both"/>
        <w:textAlignment w:val="auto"/>
        <w:rPr>
          <w:rFonts w:hint="eastAsia" w:ascii="Times New Roman" w:hAnsi="Times New Roman" w:cs="宋体"/>
          <w:color w:val="auto"/>
          <w:sz w:val="20"/>
          <w:szCs w:val="20"/>
        </w:rPr>
      </w:pPr>
      <w:r>
        <w:rPr>
          <w:rFonts w:hint="eastAsia" w:ascii="Times New Roman" w:hAnsi="Times New Roman" w:cs="宋体"/>
          <w:color w:val="auto"/>
          <w:sz w:val="20"/>
          <w:szCs w:val="20"/>
          <w:lang w:val="en-US" w:eastAsia="zh-CN"/>
        </w:rPr>
        <w:t>3.</w:t>
      </w:r>
      <w:r>
        <w:rPr>
          <w:rFonts w:hint="eastAsia" w:ascii="Times New Roman" w:hAnsi="Times New Roman" w:cs="宋体"/>
          <w:color w:val="auto"/>
          <w:sz w:val="20"/>
          <w:szCs w:val="20"/>
        </w:rPr>
        <w:t>所涉公积金被法院执行或未在规定时间内</w:t>
      </w:r>
      <w:r>
        <w:rPr>
          <w:rFonts w:hint="eastAsia" w:ascii="Times New Roman" w:hAnsi="Times New Roman" w:cs="宋体"/>
          <w:color w:val="auto"/>
          <w:sz w:val="20"/>
          <w:szCs w:val="20"/>
          <w:lang w:eastAsia="zh-CN"/>
        </w:rPr>
        <w:t>申请</w:t>
      </w:r>
      <w:r>
        <w:rPr>
          <w:rFonts w:hint="eastAsia" w:ascii="Times New Roman" w:hAnsi="Times New Roman" w:cs="宋体"/>
          <w:color w:val="auto"/>
          <w:sz w:val="20"/>
          <w:szCs w:val="20"/>
        </w:rPr>
        <w:t>办理划转手续等原因导致的经济纠纷，本人自行与申请人协商解决。</w:t>
      </w:r>
    </w:p>
    <w:p>
      <w:pPr>
        <w:pStyle w:val="3"/>
        <w:keepNext w:val="0"/>
        <w:keepLines w:val="0"/>
        <w:pageBreakBefore w:val="0"/>
        <w:kinsoku/>
        <w:wordWrap/>
        <w:overflowPunct/>
        <w:topLinePunct w:val="0"/>
        <w:autoSpaceDE/>
        <w:autoSpaceDN/>
        <w:bidi w:val="0"/>
        <w:adjustRightInd/>
        <w:snapToGrid/>
        <w:spacing w:line="360" w:lineRule="exact"/>
        <w:textAlignment w:val="auto"/>
        <w:rPr>
          <w:rFonts w:hint="eastAsia" w:ascii="Times New Roman" w:hAnsi="Times New Roman" w:eastAsiaTheme="minorEastAsia" w:cstheme="minorEastAsia"/>
          <w:b/>
          <w:bCs/>
          <w:color w:val="auto"/>
          <w:sz w:val="24"/>
          <w:szCs w:val="24"/>
        </w:rPr>
      </w:pPr>
      <w:r>
        <w:rPr>
          <w:rFonts w:hint="eastAsia" w:ascii="Times New Roman" w:hAnsi="Times New Roman" w:cs="宋体"/>
          <w:color w:val="auto"/>
          <w:sz w:val="20"/>
          <w:szCs w:val="20"/>
        </w:rPr>
        <w:t xml:space="preserve"> </w:t>
      </w:r>
      <w:r>
        <w:rPr>
          <w:rFonts w:hint="eastAsia" w:ascii="Times New Roman" w:hAnsi="Times New Roman" w:cs="宋体"/>
          <w:color w:val="auto"/>
          <w:sz w:val="20"/>
          <w:szCs w:val="20"/>
          <w:lang w:val="en-US" w:eastAsia="zh-CN"/>
        </w:rPr>
        <w:t xml:space="preserve"> </w:t>
      </w:r>
      <w:r>
        <w:rPr>
          <w:rFonts w:hint="eastAsia" w:ascii="Times New Roman" w:hAnsi="Times New Roman" w:cs="宋体"/>
          <w:color w:val="auto"/>
          <w:sz w:val="21"/>
          <w:szCs w:val="21"/>
          <w:lang w:val="en-US" w:eastAsia="zh-CN"/>
        </w:rPr>
        <w:t xml:space="preserve">  </w:t>
      </w:r>
      <w:r>
        <w:rPr>
          <w:rFonts w:hint="eastAsia" w:ascii="Times New Roman" w:hAnsi="Times New Roman" w:eastAsiaTheme="minorEastAsia" w:cstheme="minorEastAsia"/>
          <w:b/>
          <w:bCs/>
          <w:color w:val="auto"/>
          <w:sz w:val="24"/>
          <w:szCs w:val="24"/>
          <w:lang w:val="en-US" w:eastAsia="zh-CN"/>
        </w:rPr>
        <w:t>本人已仔细阅读上述所有内容，知晓可能存在的风险，同意并遵守上述承诺。</w:t>
      </w:r>
    </w:p>
    <w:p>
      <w:pPr>
        <w:pStyle w:val="5"/>
        <w:widowControl/>
        <w:spacing w:beforeAutospacing="0" w:afterAutospacing="0" w:line="360" w:lineRule="exact"/>
        <w:ind w:firstLine="480"/>
        <w:jc w:val="both"/>
        <w:rPr>
          <w:rFonts w:hint="eastAsia" w:ascii="Times New Roman" w:hAnsi="Times New Roman" w:cs="宋体"/>
          <w:color w:val="auto"/>
          <w:sz w:val="20"/>
          <w:szCs w:val="20"/>
        </w:rPr>
      </w:pPr>
      <w:r>
        <w:rPr>
          <w:rFonts w:hint="eastAsia" w:ascii="Times New Roman" w:hAnsi="Times New Roman" w:cs="宋体"/>
          <w:color w:val="auto"/>
          <w:sz w:val="20"/>
          <w:szCs w:val="20"/>
        </w:rPr>
        <w:t xml:space="preserve">                 </w:t>
      </w:r>
    </w:p>
    <w:p>
      <w:pPr>
        <w:pStyle w:val="5"/>
        <w:widowControl/>
        <w:spacing w:beforeAutospacing="0" w:afterAutospacing="0" w:line="360" w:lineRule="exact"/>
        <w:ind w:firstLine="400" w:firstLineChars="200"/>
        <w:jc w:val="both"/>
        <w:rPr>
          <w:rFonts w:hint="eastAsia" w:ascii="Times New Roman" w:hAnsi="Times New Roman" w:cs="宋体"/>
          <w:color w:val="auto"/>
          <w:sz w:val="20"/>
          <w:szCs w:val="20"/>
        </w:rPr>
      </w:pPr>
      <w:r>
        <w:rPr>
          <w:rFonts w:hint="eastAsia" w:ascii="Times New Roman" w:hAnsi="Times New Roman" w:cs="宋体"/>
          <w:color w:val="auto"/>
          <w:sz w:val="20"/>
          <w:szCs w:val="20"/>
          <w:lang w:eastAsia="zh-CN"/>
        </w:rPr>
        <w:t>售</w:t>
      </w:r>
      <w:r>
        <w:rPr>
          <w:rFonts w:hint="eastAsia" w:ascii="Times New Roman" w:hAnsi="Times New Roman" w:cs="宋体"/>
          <w:color w:val="auto"/>
          <w:sz w:val="20"/>
          <w:szCs w:val="20"/>
        </w:rPr>
        <w:t>房人签字（须现场填写并加盖手印）：</w:t>
      </w:r>
    </w:p>
    <w:p>
      <w:pPr>
        <w:pStyle w:val="5"/>
        <w:widowControl/>
        <w:spacing w:beforeAutospacing="0" w:afterAutospacing="0" w:line="360" w:lineRule="exact"/>
        <w:jc w:val="both"/>
        <w:rPr>
          <w:rFonts w:hint="eastAsia" w:ascii="Times New Roman" w:hAnsi="Times New Roman" w:cs="宋体"/>
          <w:color w:val="auto"/>
          <w:sz w:val="20"/>
          <w:szCs w:val="20"/>
        </w:rPr>
      </w:pPr>
      <w:r>
        <w:rPr>
          <w:rFonts w:hint="eastAsia" w:ascii="Times New Roman" w:hAnsi="Times New Roman" w:eastAsia="仿宋_GB2312" w:cs="仿宋_GB2312"/>
          <w:color w:val="auto"/>
          <w:sz w:val="20"/>
          <w:szCs w:val="20"/>
        </w:rPr>
        <w:t xml:space="preserve">                                                   </w:t>
      </w:r>
      <w:r>
        <w:rPr>
          <w:rFonts w:hint="eastAsia" w:ascii="Times New Roman" w:hAnsi="Times New Roman" w:eastAsia="仿宋_GB2312" w:cs="仿宋_GB2312"/>
          <w:color w:val="auto"/>
          <w:sz w:val="20"/>
          <w:szCs w:val="20"/>
          <w:lang w:val="en-US" w:eastAsia="zh-CN"/>
        </w:rPr>
        <w:t xml:space="preserve">    </w:t>
      </w:r>
      <w:r>
        <w:rPr>
          <w:rFonts w:hint="eastAsia" w:ascii="Times New Roman" w:hAnsi="Times New Roman" w:eastAsia="仿宋_GB2312" w:cs="仿宋_GB2312"/>
          <w:color w:val="auto"/>
          <w:sz w:val="20"/>
          <w:szCs w:val="20"/>
        </w:rPr>
        <w:t xml:space="preserve"> </w:t>
      </w:r>
      <w:r>
        <w:rPr>
          <w:rFonts w:hint="eastAsia" w:ascii="Times New Roman" w:hAnsi="Times New Roman" w:cs="宋体"/>
          <w:color w:val="auto"/>
          <w:sz w:val="20"/>
          <w:szCs w:val="20"/>
        </w:rPr>
        <w:t>年</w:t>
      </w:r>
      <w:r>
        <w:rPr>
          <w:rFonts w:hint="eastAsia" w:ascii="Times New Roman" w:hAnsi="Times New Roman" w:cs="宋体"/>
          <w:color w:val="auto"/>
          <w:sz w:val="20"/>
          <w:szCs w:val="20"/>
          <w:lang w:val="en-US" w:eastAsia="zh-CN"/>
        </w:rPr>
        <w:t xml:space="preserve">      </w:t>
      </w:r>
      <w:r>
        <w:rPr>
          <w:rFonts w:hint="eastAsia" w:ascii="Times New Roman" w:hAnsi="Times New Roman" w:cs="宋体"/>
          <w:color w:val="auto"/>
          <w:sz w:val="20"/>
          <w:szCs w:val="20"/>
        </w:rPr>
        <w:t>月</w:t>
      </w:r>
      <w:r>
        <w:rPr>
          <w:rFonts w:hint="eastAsia" w:ascii="Times New Roman" w:hAnsi="Times New Roman" w:eastAsia="仿宋_GB2312" w:cs="仿宋_GB2312"/>
          <w:color w:val="auto"/>
          <w:sz w:val="20"/>
          <w:szCs w:val="20"/>
          <w:lang w:val="en-US" w:eastAsia="zh-CN"/>
        </w:rPr>
        <w:t xml:space="preserve">      </w:t>
      </w:r>
      <w:r>
        <w:rPr>
          <w:rFonts w:hint="eastAsia" w:ascii="Times New Roman" w:hAnsi="Times New Roman" w:cs="宋体"/>
          <w:color w:val="auto"/>
          <w:sz w:val="20"/>
          <w:szCs w:val="20"/>
        </w:rPr>
        <w:t>日</w:t>
      </w:r>
    </w:p>
    <w:p>
      <w:pPr>
        <w:pStyle w:val="5"/>
        <w:widowControl/>
        <w:spacing w:beforeAutospacing="0" w:afterAutospacing="0" w:line="360" w:lineRule="exact"/>
        <w:ind w:firstLine="480"/>
        <w:jc w:val="both"/>
        <w:rPr>
          <w:rFonts w:hint="eastAsia" w:ascii="宋体" w:hAnsi="宋体" w:cs="宋体"/>
          <w:color w:val="auto"/>
          <w:sz w:val="20"/>
          <w:szCs w:val="20"/>
        </w:rPr>
      </w:pPr>
    </w:p>
    <w:p>
      <w:pPr>
        <w:rPr>
          <w:rFonts w:hint="eastAsia" w:ascii="黑体" w:hAnsi="宋体" w:eastAsia="黑体" w:cs="黑体"/>
          <w:color w:val="auto"/>
        </w:rPr>
      </w:pPr>
      <w:r>
        <w:rPr>
          <w:rFonts w:hint="eastAsia" w:ascii="黑体" w:hAnsi="宋体" w:eastAsia="黑体" w:cs="黑体"/>
          <w:color w:val="auto"/>
        </w:rPr>
        <w:br w:type="page"/>
      </w:r>
    </w:p>
    <w:p>
      <w:pPr>
        <w:rPr>
          <w:rFonts w:hint="eastAsia" w:ascii="Times New Roman" w:hAnsi="Times New Roman" w:eastAsia="仿宋_GB2312" w:cs="仿宋_GB2312"/>
          <w:snapToGrid w:val="0"/>
          <w:kern w:val="0"/>
          <w:sz w:val="28"/>
          <w:szCs w:val="28"/>
          <w:lang w:val="en-US" w:eastAsia="zh-CN"/>
        </w:rPr>
      </w:pPr>
    </w:p>
    <w:p/>
    <w:sectPr>
      <w:footerReference r:id="rId3"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Symbol">
    <w:altName w:val="Noto Sans"/>
    <w:panose1 w:val="020B0502040204020203"/>
    <w:charset w:val="00"/>
    <w:family w:val="swiss"/>
    <w:pitch w:val="default"/>
    <w:sig w:usb0="00000000" w:usb1="00000000" w:usb2="0064C000" w:usb3="00000002" w:csb0="00000001" w:csb1="40000000"/>
  </w:font>
  <w:font w:name="仿宋">
    <w:panose1 w:val="02010609060101010101"/>
    <w:charset w:val="86"/>
    <w:family w:val="modern"/>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60007"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BC92F0"/>
    <w:rsid w:val="BABC9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ascii="Calibri" w:hAnsi="Calibri" w:eastAsia="方正仿宋_GBK"/>
      <w:sz w:val="32"/>
    </w:rPr>
  </w:style>
  <w:style w:type="paragraph" w:styleId="3">
    <w:name w:val="Body Text"/>
    <w:basedOn w:val="1"/>
    <w:qFormat/>
    <w:uiPriority w:val="0"/>
    <w:pPr>
      <w:spacing w:after="12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uppressAutoHyphens/>
      <w:spacing w:beforeAutospacing="1"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2025-03-27T10:23:00Z</dcterms:created>
  <dc:creator>nbzjj</dc:creator>
  <cp:lastModifiedBy>nbzjj</cp:lastModifiedBy>
  <dcterms:modified xsi:type="dcterms:W3CDTF">2025-03-27T10:23:24Z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