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DDFE1">
      <w:pPr>
        <w:pStyle w:val="2"/>
        <w:spacing w:line="600" w:lineRule="exact"/>
        <w:rPr>
          <w:rFonts w:hint="default" w:eastAsia="方正小标宋简体"/>
          <w:bCs/>
          <w:szCs w:val="44"/>
        </w:rPr>
      </w:pPr>
      <w:r>
        <w:rPr>
          <w:rFonts w:hint="default" w:eastAsia="方正小标宋简体"/>
          <w:bCs/>
          <w:szCs w:val="44"/>
        </w:rPr>
        <w:t>市人社局关于</w:t>
      </w:r>
      <w:r>
        <w:rPr>
          <w:rFonts w:hint="default" w:eastAsia="方正小标宋简体"/>
          <w:bCs/>
          <w:szCs w:val="44"/>
          <w:lang w:eastAsia="zh-CN"/>
        </w:rPr>
        <w:t>开展</w:t>
      </w:r>
      <w:r>
        <w:rPr>
          <w:rFonts w:hint="default" w:eastAsia="方正小标宋简体"/>
          <w:bCs/>
          <w:szCs w:val="44"/>
        </w:rPr>
        <w:t>202</w:t>
      </w:r>
      <w:r>
        <w:rPr>
          <w:rFonts w:hint="default" w:eastAsia="方正小标宋简体"/>
          <w:bCs/>
          <w:szCs w:val="44"/>
          <w:lang w:val="en-US" w:eastAsia="zh-CN"/>
        </w:rPr>
        <w:t>4</w:t>
      </w:r>
      <w:r>
        <w:rPr>
          <w:rFonts w:hint="default" w:eastAsia="方正小标宋简体"/>
          <w:bCs/>
          <w:szCs w:val="44"/>
        </w:rPr>
        <w:t>年</w:t>
      </w:r>
      <w:r>
        <w:rPr>
          <w:rFonts w:hint="default" w:eastAsia="方正小标宋简体"/>
          <w:bCs/>
          <w:szCs w:val="44"/>
          <w:lang w:eastAsia="zh-CN"/>
        </w:rPr>
        <w:t>度</w:t>
      </w:r>
      <w:r>
        <w:rPr>
          <w:rFonts w:hint="default" w:eastAsia="方正小标宋简体"/>
          <w:bCs/>
          <w:szCs w:val="44"/>
        </w:rPr>
        <w:t>职称评审</w:t>
      </w:r>
    </w:p>
    <w:p w14:paraId="305EBAE2">
      <w:pPr>
        <w:pStyle w:val="2"/>
        <w:spacing w:line="600" w:lineRule="exact"/>
        <w:rPr>
          <w:rFonts w:hint="default" w:eastAsia="方正小标宋简体"/>
          <w:bCs/>
          <w:szCs w:val="44"/>
        </w:rPr>
      </w:pPr>
      <w:r>
        <w:rPr>
          <w:rFonts w:hint="default" w:eastAsia="方正小标宋简体"/>
          <w:bCs/>
          <w:szCs w:val="44"/>
        </w:rPr>
        <w:t>工作的通知</w:t>
      </w:r>
    </w:p>
    <w:p w14:paraId="3F34CDE5">
      <w:pPr>
        <w:pStyle w:val="2"/>
        <w:spacing w:line="600" w:lineRule="exact"/>
        <w:rPr>
          <w:rFonts w:eastAsia="文星简小标宋"/>
          <w:szCs w:val="44"/>
        </w:rPr>
      </w:pPr>
    </w:p>
    <w:p w14:paraId="1441863C">
      <w:pPr>
        <w:spacing w:line="600" w:lineRule="exact"/>
        <w:rPr>
          <w:rFonts w:hint="eastAsia" w:eastAsia="仿宋_GB2312"/>
          <w:sz w:val="32"/>
        </w:rPr>
      </w:pPr>
      <w:r>
        <w:rPr>
          <w:rFonts w:hint="eastAsia" w:eastAsia="仿宋_GB2312"/>
          <w:sz w:val="32"/>
        </w:rPr>
        <w:t>各区人力资源和社会保障局，各委办局（集团公司）、人民团体、</w:t>
      </w:r>
      <w:r>
        <w:rPr>
          <w:rFonts w:eastAsia="仿宋_GB2312"/>
          <w:sz w:val="32"/>
          <w:lang w:val="en"/>
        </w:rPr>
        <w:t>高等</w:t>
      </w:r>
      <w:r>
        <w:rPr>
          <w:rFonts w:hint="eastAsia" w:eastAsia="仿宋_GB2312"/>
          <w:sz w:val="32"/>
          <w:lang w:val="en" w:eastAsia="zh-CN"/>
        </w:rPr>
        <w:t>学</w:t>
      </w:r>
      <w:r>
        <w:rPr>
          <w:rFonts w:hint="eastAsia" w:eastAsia="仿宋_GB2312"/>
          <w:sz w:val="32"/>
        </w:rPr>
        <w:t>校、驻津单位人力资源（职称）部门，各</w:t>
      </w:r>
      <w:r>
        <w:rPr>
          <w:rFonts w:eastAsia="仿宋_GB2312"/>
          <w:sz w:val="32"/>
          <w:lang w:val="en"/>
        </w:rPr>
        <w:t>职称</w:t>
      </w:r>
      <w:r>
        <w:rPr>
          <w:rFonts w:hint="eastAsia" w:eastAsia="仿宋_GB2312"/>
          <w:sz w:val="32"/>
          <w:lang w:val="en" w:eastAsia="zh-CN"/>
        </w:rPr>
        <w:t>行业（专业）</w:t>
      </w:r>
      <w:r>
        <w:rPr>
          <w:rFonts w:hint="eastAsia" w:eastAsia="仿宋_GB2312"/>
          <w:sz w:val="32"/>
        </w:rPr>
        <w:t>主管部门、职称评审</w:t>
      </w:r>
      <w:r>
        <w:rPr>
          <w:rFonts w:hint="eastAsia" w:eastAsia="仿宋_GB2312"/>
          <w:sz w:val="32"/>
          <w:lang w:eastAsia="zh-CN"/>
        </w:rPr>
        <w:t>办事机构</w:t>
      </w:r>
      <w:r>
        <w:rPr>
          <w:rFonts w:hint="eastAsia" w:eastAsia="仿宋_GB2312"/>
          <w:sz w:val="32"/>
        </w:rPr>
        <w:t>，有关单位：</w:t>
      </w:r>
    </w:p>
    <w:p w14:paraId="3B9EC21B">
      <w:pPr>
        <w:adjustRightInd w:val="0"/>
        <w:spacing w:line="600" w:lineRule="exact"/>
        <w:ind w:firstLine="640" w:firstLineChars="200"/>
        <w:rPr>
          <w:rFonts w:eastAsia="仿宋_GB2312"/>
          <w:sz w:val="32"/>
          <w:szCs w:val="32"/>
        </w:rPr>
      </w:pPr>
      <w:r>
        <w:rPr>
          <w:rFonts w:eastAsia="仿宋_GB2312"/>
          <w:sz w:val="32"/>
          <w:szCs w:val="32"/>
        </w:rPr>
        <w:t>为</w:t>
      </w:r>
      <w:r>
        <w:rPr>
          <w:rFonts w:hint="eastAsia" w:ascii="Times New Roman" w:hAnsi="Times New Roman" w:eastAsia="仿宋_GB2312" w:cs="仿宋_GB2312"/>
          <w:sz w:val="32"/>
          <w:szCs w:val="32"/>
          <w:lang w:eastAsia="zh-CN"/>
        </w:rPr>
        <w:t>全面贯彻党的二十</w:t>
      </w:r>
      <w:r>
        <w:rPr>
          <w:rFonts w:hint="eastAsia" w:eastAsia="仿宋_GB2312" w:cs="仿宋_GB2312"/>
          <w:sz w:val="32"/>
          <w:szCs w:val="32"/>
          <w:lang w:eastAsia="zh-CN"/>
        </w:rPr>
        <w:t>届三中全会</w:t>
      </w:r>
      <w:r>
        <w:rPr>
          <w:rFonts w:hint="eastAsia" w:ascii="Times New Roman" w:hAnsi="Times New Roman" w:eastAsia="仿宋_GB2312" w:cs="仿宋_GB2312"/>
          <w:sz w:val="32"/>
          <w:szCs w:val="32"/>
          <w:lang w:eastAsia="zh-CN"/>
        </w:rPr>
        <w:t>精神</w:t>
      </w:r>
      <w:r>
        <w:rPr>
          <w:rFonts w:hint="eastAsia" w:eastAsia="仿宋_GB2312" w:cs="仿宋_GB2312"/>
          <w:sz w:val="32"/>
          <w:szCs w:val="32"/>
          <w:lang w:eastAsia="zh-CN"/>
        </w:rPr>
        <w:t>和习近平总书记视察天津重要讲话精神</w:t>
      </w:r>
      <w:r>
        <w:rPr>
          <w:rFonts w:hint="eastAsia" w:ascii="Times New Roman" w:hAnsi="Times New Roman" w:eastAsia="仿宋_GB2312" w:cs="仿宋_GB2312"/>
          <w:sz w:val="32"/>
          <w:szCs w:val="32"/>
          <w:lang w:eastAsia="zh-CN"/>
        </w:rPr>
        <w:t>，</w:t>
      </w:r>
      <w:r>
        <w:rPr>
          <w:rFonts w:hint="default" w:ascii="Times New Roman" w:hAnsi="Times New Roman" w:eastAsia="仿宋_GB2312" w:cs="仿宋_GB2312"/>
          <w:sz w:val="32"/>
          <w:szCs w:val="32"/>
          <w:lang w:val="en" w:eastAsia="zh-CN"/>
        </w:rPr>
        <w:t>深入</w:t>
      </w:r>
      <w:r>
        <w:rPr>
          <w:rFonts w:hint="eastAsia" w:eastAsia="仿宋_GB2312" w:cs="仿宋_GB2312"/>
          <w:sz w:val="32"/>
          <w:szCs w:val="32"/>
          <w:lang w:val="en" w:eastAsia="zh-CN"/>
        </w:rPr>
        <w:t>落实市委十二届六次全会精神，</w:t>
      </w:r>
      <w:r>
        <w:rPr>
          <w:rFonts w:hint="default" w:ascii="Times New Roman" w:hAnsi="Times New Roman" w:eastAsia="仿宋_GB2312" w:cs="仿宋_GB2312"/>
          <w:sz w:val="32"/>
          <w:szCs w:val="32"/>
          <w:lang w:val="en" w:eastAsia="zh-CN"/>
        </w:rPr>
        <w:t>实施市委市政府</w:t>
      </w:r>
      <w:r>
        <w:rPr>
          <w:rFonts w:hint="eastAsia" w:ascii="Times New Roman" w:hAnsi="Times New Roman" w:eastAsia="仿宋_GB2312" w:cs="仿宋_GB2312"/>
          <w:sz w:val="32"/>
          <w:szCs w:val="32"/>
          <w:lang w:eastAsia="zh-CN"/>
        </w:rPr>
        <w:t>“十项行动”，进一步</w:t>
      </w:r>
      <w:r>
        <w:rPr>
          <w:rFonts w:hint="default" w:ascii="Times New Roman" w:hAnsi="Times New Roman" w:eastAsia="仿宋_GB2312" w:cs="仿宋_GB2312"/>
          <w:sz w:val="32"/>
          <w:szCs w:val="32"/>
          <w:lang w:val="en" w:eastAsia="zh-CN"/>
        </w:rPr>
        <w:t>深化职称制度改革，</w:t>
      </w:r>
      <w:r>
        <w:rPr>
          <w:rFonts w:hint="eastAsia" w:ascii="Times New Roman" w:hAnsi="Times New Roman" w:eastAsia="仿宋_GB2312" w:cs="仿宋_GB2312"/>
          <w:sz w:val="32"/>
          <w:szCs w:val="32"/>
          <w:lang w:eastAsia="zh-CN"/>
        </w:rPr>
        <w:t>根据</w:t>
      </w:r>
      <w:r>
        <w:rPr>
          <w:rFonts w:hint="eastAsia" w:eastAsia="仿宋_GB2312" w:cs="仿宋_GB2312"/>
          <w:sz w:val="32"/>
          <w:szCs w:val="32"/>
          <w:lang w:eastAsia="zh-CN"/>
        </w:rPr>
        <w:t>国家</w:t>
      </w:r>
      <w:r>
        <w:rPr>
          <w:rFonts w:hint="default" w:ascii="Times New Roman" w:hAnsi="Times New Roman" w:eastAsia="仿宋_GB2312" w:cs="仿宋_GB2312"/>
          <w:sz w:val="32"/>
          <w:szCs w:val="32"/>
          <w:lang w:val="en" w:eastAsia="zh-CN"/>
        </w:rPr>
        <w:t>及</w:t>
      </w:r>
      <w:r>
        <w:rPr>
          <w:rFonts w:hint="eastAsia" w:eastAsia="仿宋_GB2312" w:cs="仿宋_GB2312"/>
          <w:sz w:val="32"/>
          <w:szCs w:val="32"/>
          <w:lang w:val="en-US" w:eastAsia="zh-CN"/>
        </w:rPr>
        <w:t>本</w:t>
      </w:r>
      <w:r>
        <w:rPr>
          <w:rFonts w:hint="default" w:ascii="Times New Roman" w:hAnsi="Times New Roman" w:eastAsia="仿宋_GB2312" w:cs="仿宋_GB2312"/>
          <w:sz w:val="32"/>
          <w:szCs w:val="32"/>
          <w:lang w:val="en" w:eastAsia="zh-CN"/>
        </w:rPr>
        <w:t>市职称制度改革有关文件精神</w:t>
      </w:r>
      <w:r>
        <w:rPr>
          <w:rFonts w:hint="eastAsia" w:ascii="Times New Roman" w:hAnsi="Times New Roman" w:eastAsia="仿宋_GB2312" w:cs="仿宋_GB2312"/>
          <w:sz w:val="32"/>
          <w:szCs w:val="32"/>
          <w:lang w:eastAsia="zh-CN"/>
        </w:rPr>
        <w:t>，</w:t>
      </w:r>
      <w:r>
        <w:rPr>
          <w:rFonts w:eastAsia="仿宋_GB2312"/>
          <w:sz w:val="32"/>
          <w:szCs w:val="32"/>
        </w:rPr>
        <w:t>现就</w:t>
      </w:r>
      <w:r>
        <w:rPr>
          <w:rFonts w:hint="eastAsia" w:eastAsia="仿宋_GB2312"/>
          <w:sz w:val="32"/>
          <w:szCs w:val="32"/>
        </w:rPr>
        <w:t>本市</w:t>
      </w:r>
      <w:r>
        <w:rPr>
          <w:rFonts w:hint="eastAsia" w:eastAsia="仿宋_GB2312"/>
          <w:sz w:val="32"/>
          <w:szCs w:val="32"/>
          <w:lang w:eastAsia="zh-CN"/>
        </w:rPr>
        <w:t>开展</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eastAsia="zh-CN"/>
        </w:rPr>
        <w:t>度</w:t>
      </w:r>
      <w:r>
        <w:rPr>
          <w:rFonts w:eastAsia="仿宋_GB2312"/>
          <w:sz w:val="32"/>
          <w:szCs w:val="32"/>
        </w:rPr>
        <w:t>职称评审工作有关</w:t>
      </w:r>
      <w:r>
        <w:rPr>
          <w:rFonts w:hint="eastAsia" w:eastAsia="仿宋_GB2312"/>
          <w:sz w:val="32"/>
          <w:szCs w:val="32"/>
        </w:rPr>
        <w:t>事项</w:t>
      </w:r>
      <w:r>
        <w:rPr>
          <w:rFonts w:eastAsia="仿宋_GB2312"/>
          <w:sz w:val="32"/>
          <w:szCs w:val="32"/>
        </w:rPr>
        <w:t>通知如下：</w:t>
      </w:r>
    </w:p>
    <w:p w14:paraId="3CD31BE6">
      <w:pPr>
        <w:keepNext w:val="0"/>
        <w:keepLines w:val="0"/>
        <w:pageBreakBefore w:val="0"/>
        <w:widowControl w:val="0"/>
        <w:numPr>
          <w:ilvl w:val="0"/>
          <w:numId w:val="1"/>
        </w:numPr>
        <w:kinsoku/>
        <w:wordWrap/>
        <w:overflowPunct/>
        <w:topLinePunct w:val="0"/>
        <w:autoSpaceDE/>
        <w:autoSpaceDN/>
        <w:bidi w:val="0"/>
        <w:adjustRightInd w:val="0"/>
        <w:snapToGrid/>
        <w:spacing w:line="600" w:lineRule="exact"/>
        <w:ind w:firstLine="640" w:firstLineChars="200"/>
        <w:textAlignment w:val="auto"/>
        <w:rPr>
          <w:rFonts w:hint="eastAsia" w:eastAsia="黑体" w:cs="黑体"/>
          <w:sz w:val="32"/>
          <w:szCs w:val="32"/>
          <w:lang w:eastAsia="zh-CN"/>
        </w:rPr>
      </w:pPr>
      <w:r>
        <w:rPr>
          <w:rFonts w:hint="eastAsia" w:ascii="Times New Roman" w:hAnsi="Times New Roman" w:eastAsia="黑体" w:cs="黑体"/>
          <w:sz w:val="32"/>
          <w:szCs w:val="32"/>
          <w:lang w:eastAsia="zh-CN"/>
        </w:rPr>
        <w:t>评审</w:t>
      </w:r>
      <w:r>
        <w:rPr>
          <w:rFonts w:hint="eastAsia" w:eastAsia="黑体" w:cs="黑体"/>
          <w:sz w:val="32"/>
          <w:szCs w:val="32"/>
          <w:lang w:eastAsia="zh-CN"/>
        </w:rPr>
        <w:t>范围</w:t>
      </w:r>
    </w:p>
    <w:p w14:paraId="64C27D47">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eastAsia="仿宋_GB2312"/>
          <w:color w:val="000000"/>
          <w:sz w:val="32"/>
          <w:szCs w:val="32"/>
        </w:rPr>
      </w:pPr>
      <w:r>
        <w:rPr>
          <w:rFonts w:hint="eastAsia" w:eastAsia="仿宋_GB2312"/>
          <w:color w:val="000000"/>
          <w:sz w:val="32"/>
          <w:szCs w:val="32"/>
        </w:rPr>
        <w:t>（</w:t>
      </w:r>
      <w:r>
        <w:rPr>
          <w:rFonts w:hint="eastAsia" w:eastAsia="仿宋_GB2312"/>
          <w:color w:val="000000"/>
          <w:sz w:val="32"/>
          <w:szCs w:val="32"/>
          <w:lang w:eastAsia="zh-CN"/>
        </w:rPr>
        <w:t>一</w:t>
      </w:r>
      <w:r>
        <w:rPr>
          <w:rFonts w:hint="eastAsia" w:eastAsia="仿宋_GB2312"/>
          <w:color w:val="000000"/>
          <w:sz w:val="32"/>
          <w:szCs w:val="32"/>
        </w:rPr>
        <w:t>）本</w:t>
      </w:r>
      <w:r>
        <w:rPr>
          <w:rFonts w:eastAsia="仿宋_GB2312"/>
          <w:color w:val="000000"/>
          <w:sz w:val="32"/>
          <w:szCs w:val="32"/>
        </w:rPr>
        <w:t>市企事业单位、</w:t>
      </w:r>
      <w:r>
        <w:rPr>
          <w:rFonts w:hint="eastAsia" w:eastAsia="仿宋_GB2312"/>
          <w:color w:val="000000"/>
          <w:sz w:val="32"/>
          <w:szCs w:val="32"/>
        </w:rPr>
        <w:t>非公</w:t>
      </w:r>
      <w:r>
        <w:rPr>
          <w:rFonts w:eastAsia="仿宋_GB2312"/>
          <w:color w:val="000000"/>
          <w:sz w:val="32"/>
          <w:szCs w:val="32"/>
        </w:rPr>
        <w:t>经济组织</w:t>
      </w:r>
      <w:r>
        <w:rPr>
          <w:rFonts w:hint="eastAsia" w:eastAsia="仿宋_GB2312"/>
          <w:color w:val="000000"/>
          <w:sz w:val="32"/>
          <w:szCs w:val="32"/>
        </w:rPr>
        <w:t>、社会组织</w:t>
      </w:r>
      <w:r>
        <w:rPr>
          <w:rFonts w:eastAsia="仿宋_GB2312"/>
          <w:color w:val="000000"/>
          <w:sz w:val="32"/>
          <w:szCs w:val="32"/>
        </w:rPr>
        <w:t>等</w:t>
      </w:r>
      <w:r>
        <w:rPr>
          <w:rFonts w:hint="eastAsia" w:eastAsia="仿宋_GB2312"/>
          <w:color w:val="000000"/>
          <w:sz w:val="32"/>
          <w:szCs w:val="32"/>
        </w:rPr>
        <w:t>单位</w:t>
      </w:r>
      <w:r>
        <w:rPr>
          <w:rFonts w:eastAsia="仿宋_GB2312"/>
          <w:color w:val="000000"/>
          <w:sz w:val="32"/>
          <w:szCs w:val="32"/>
        </w:rPr>
        <w:t>（含</w:t>
      </w:r>
      <w:r>
        <w:rPr>
          <w:rFonts w:hint="eastAsia" w:eastAsia="仿宋_GB2312"/>
          <w:color w:val="000000"/>
          <w:sz w:val="32"/>
          <w:szCs w:val="32"/>
        </w:rPr>
        <w:t>中央和外省市</w:t>
      </w:r>
      <w:r>
        <w:rPr>
          <w:rFonts w:eastAsia="仿宋_GB2312"/>
          <w:color w:val="000000"/>
          <w:sz w:val="32"/>
          <w:szCs w:val="32"/>
        </w:rPr>
        <w:t>驻津</w:t>
      </w:r>
      <w:r>
        <w:rPr>
          <w:rFonts w:hint="eastAsia" w:eastAsia="仿宋_GB2312"/>
          <w:color w:val="000000"/>
          <w:sz w:val="32"/>
          <w:szCs w:val="32"/>
        </w:rPr>
        <w:t>单位，</w:t>
      </w:r>
      <w:r>
        <w:rPr>
          <w:rFonts w:eastAsia="仿宋_GB2312"/>
          <w:color w:val="000000"/>
          <w:sz w:val="32"/>
          <w:szCs w:val="32"/>
        </w:rPr>
        <w:t>以下</w:t>
      </w:r>
      <w:r>
        <w:rPr>
          <w:rFonts w:hint="eastAsia" w:eastAsia="仿宋_GB2312"/>
          <w:color w:val="000000"/>
          <w:sz w:val="32"/>
          <w:szCs w:val="32"/>
        </w:rPr>
        <w:t>统</w:t>
      </w:r>
      <w:r>
        <w:rPr>
          <w:rFonts w:eastAsia="仿宋_GB2312"/>
          <w:color w:val="000000"/>
          <w:sz w:val="32"/>
          <w:szCs w:val="32"/>
        </w:rPr>
        <w:t>称用人单位）</w:t>
      </w:r>
      <w:r>
        <w:rPr>
          <w:rFonts w:hint="eastAsia" w:eastAsia="仿宋_GB2312"/>
          <w:color w:val="000000"/>
          <w:sz w:val="32"/>
          <w:szCs w:val="32"/>
        </w:rPr>
        <w:t>中</w:t>
      </w:r>
      <w:r>
        <w:rPr>
          <w:rFonts w:eastAsia="仿宋_GB2312"/>
          <w:color w:val="000000"/>
          <w:sz w:val="32"/>
          <w:szCs w:val="32"/>
        </w:rPr>
        <w:t>在职</w:t>
      </w:r>
      <w:r>
        <w:rPr>
          <w:rFonts w:hint="eastAsia" w:eastAsia="仿宋_GB2312"/>
          <w:color w:val="000000"/>
          <w:sz w:val="32"/>
          <w:szCs w:val="32"/>
        </w:rPr>
        <w:t>的</w:t>
      </w:r>
      <w:r>
        <w:rPr>
          <w:rFonts w:eastAsia="仿宋_GB2312"/>
          <w:color w:val="000000"/>
          <w:sz w:val="32"/>
          <w:szCs w:val="32"/>
        </w:rPr>
        <w:t>专业技术</w:t>
      </w:r>
      <w:r>
        <w:rPr>
          <w:rFonts w:hint="eastAsia" w:eastAsia="仿宋_GB2312"/>
          <w:color w:val="000000"/>
          <w:sz w:val="32"/>
          <w:szCs w:val="32"/>
        </w:rPr>
        <w:t>人</w:t>
      </w:r>
      <w:r>
        <w:rPr>
          <w:rFonts w:hint="eastAsia" w:eastAsia="仿宋_GB2312"/>
          <w:color w:val="000000"/>
          <w:sz w:val="32"/>
          <w:szCs w:val="32"/>
          <w:lang w:eastAsia="zh-CN"/>
        </w:rPr>
        <w:t>才</w:t>
      </w:r>
      <w:r>
        <w:rPr>
          <w:rFonts w:hint="eastAsia" w:eastAsia="仿宋_GB2312"/>
          <w:color w:val="000000"/>
          <w:sz w:val="32"/>
          <w:szCs w:val="32"/>
        </w:rPr>
        <w:t>，</w:t>
      </w:r>
      <w:r>
        <w:rPr>
          <w:rFonts w:eastAsia="仿宋_GB2312"/>
          <w:color w:val="000000"/>
          <w:sz w:val="32"/>
          <w:szCs w:val="32"/>
        </w:rPr>
        <w:t>以及从事专业技术工作的</w:t>
      </w:r>
      <w:r>
        <w:rPr>
          <w:rFonts w:hint="eastAsia" w:eastAsia="仿宋_GB2312"/>
          <w:color w:val="000000"/>
          <w:sz w:val="32"/>
          <w:szCs w:val="32"/>
        </w:rPr>
        <w:t>新就业形态劳动者、</w:t>
      </w:r>
      <w:r>
        <w:rPr>
          <w:rFonts w:eastAsia="仿宋_GB2312"/>
          <w:color w:val="000000"/>
          <w:sz w:val="32"/>
          <w:szCs w:val="32"/>
        </w:rPr>
        <w:t>自由职业者，</w:t>
      </w:r>
      <w:r>
        <w:rPr>
          <w:rFonts w:hint="eastAsia" w:eastAsia="仿宋_GB2312"/>
          <w:color w:val="000000"/>
          <w:sz w:val="32"/>
          <w:szCs w:val="32"/>
          <w:lang w:eastAsia="zh-CN"/>
        </w:rPr>
        <w:t>均</w:t>
      </w:r>
      <w:r>
        <w:rPr>
          <w:rFonts w:eastAsia="仿宋_GB2312"/>
          <w:color w:val="000000"/>
          <w:sz w:val="32"/>
          <w:szCs w:val="32"/>
        </w:rPr>
        <w:t>可参加</w:t>
      </w:r>
      <w:r>
        <w:rPr>
          <w:rFonts w:hint="eastAsia" w:eastAsia="仿宋_GB2312"/>
          <w:color w:val="000000"/>
          <w:sz w:val="32"/>
          <w:szCs w:val="32"/>
        </w:rPr>
        <w:t>本市</w:t>
      </w:r>
      <w:r>
        <w:rPr>
          <w:rFonts w:hint="eastAsia" w:eastAsia="仿宋_GB2312"/>
          <w:color w:val="000000"/>
          <w:sz w:val="32"/>
          <w:szCs w:val="32"/>
          <w:lang w:eastAsia="zh-CN"/>
        </w:rPr>
        <w:t>职称评审</w:t>
      </w:r>
      <w:r>
        <w:rPr>
          <w:rFonts w:hint="eastAsia" w:eastAsia="仿宋_GB2312"/>
          <w:color w:val="auto"/>
          <w:sz w:val="32"/>
          <w:szCs w:val="32"/>
        </w:rPr>
        <w:t>（</w:t>
      </w:r>
      <w:r>
        <w:rPr>
          <w:rFonts w:hint="eastAsia" w:eastAsia="仿宋_GB2312"/>
          <w:color w:val="auto"/>
          <w:sz w:val="32"/>
          <w:szCs w:val="32"/>
          <w:highlight w:val="none"/>
          <w:lang w:eastAsia="zh-CN"/>
        </w:rPr>
        <w:t>系列、专业</w:t>
      </w:r>
      <w:r>
        <w:rPr>
          <w:rFonts w:eastAsia="仿宋_GB2312"/>
          <w:color w:val="auto"/>
          <w:sz w:val="32"/>
          <w:szCs w:val="32"/>
          <w:highlight w:val="none"/>
        </w:rPr>
        <w:t>见附件</w:t>
      </w:r>
      <w:r>
        <w:rPr>
          <w:rFonts w:hint="eastAsia" w:eastAsia="仿宋_GB2312"/>
          <w:color w:val="auto"/>
          <w:sz w:val="32"/>
          <w:szCs w:val="32"/>
          <w:highlight w:val="none"/>
        </w:rPr>
        <w:t>1</w:t>
      </w:r>
      <w:r>
        <w:rPr>
          <w:rFonts w:hint="eastAsia" w:eastAsia="仿宋_GB2312"/>
          <w:color w:val="auto"/>
          <w:sz w:val="32"/>
          <w:szCs w:val="32"/>
        </w:rPr>
        <w:t>）</w:t>
      </w:r>
      <w:r>
        <w:rPr>
          <w:rFonts w:hint="eastAsia" w:eastAsia="仿宋_GB2312"/>
          <w:color w:val="000000"/>
          <w:sz w:val="32"/>
          <w:szCs w:val="32"/>
        </w:rPr>
        <w:t>。</w:t>
      </w:r>
      <w:r>
        <w:rPr>
          <w:rFonts w:eastAsia="仿宋_GB2312"/>
          <w:color w:val="000000"/>
          <w:sz w:val="32"/>
          <w:szCs w:val="32"/>
        </w:rPr>
        <w:t>在津</w:t>
      </w:r>
      <w:r>
        <w:rPr>
          <w:rFonts w:hint="eastAsia" w:eastAsia="仿宋_GB2312"/>
          <w:color w:val="000000"/>
          <w:sz w:val="32"/>
          <w:szCs w:val="32"/>
        </w:rPr>
        <w:t>从事专业技术</w:t>
      </w:r>
      <w:r>
        <w:rPr>
          <w:rFonts w:eastAsia="仿宋_GB2312"/>
          <w:color w:val="000000"/>
          <w:sz w:val="32"/>
          <w:szCs w:val="32"/>
        </w:rPr>
        <w:t>工作的港澳台</w:t>
      </w:r>
      <w:r>
        <w:rPr>
          <w:rFonts w:hint="eastAsia" w:eastAsia="仿宋_GB2312"/>
          <w:color w:val="000000"/>
          <w:sz w:val="32"/>
          <w:szCs w:val="32"/>
          <w:lang w:eastAsia="zh-CN"/>
        </w:rPr>
        <w:t>地区人才</w:t>
      </w:r>
      <w:r>
        <w:rPr>
          <w:rFonts w:hint="eastAsia" w:eastAsia="仿宋_GB2312"/>
          <w:color w:val="000000"/>
          <w:sz w:val="32"/>
          <w:szCs w:val="32"/>
        </w:rPr>
        <w:t>和</w:t>
      </w:r>
      <w:r>
        <w:rPr>
          <w:rFonts w:hint="eastAsia" w:eastAsia="仿宋_GB2312"/>
          <w:color w:val="000000"/>
          <w:sz w:val="32"/>
          <w:szCs w:val="32"/>
          <w:lang w:eastAsia="zh-CN"/>
        </w:rPr>
        <w:t>持有外国人来华工作许可证、外国人永久居留身份证的</w:t>
      </w:r>
      <w:r>
        <w:rPr>
          <w:rFonts w:eastAsia="仿宋_GB2312"/>
          <w:color w:val="000000"/>
          <w:sz w:val="32"/>
          <w:szCs w:val="32"/>
        </w:rPr>
        <w:t>外籍人才，</w:t>
      </w:r>
      <w:r>
        <w:rPr>
          <w:rFonts w:hint="eastAsia" w:eastAsia="仿宋_GB2312"/>
          <w:color w:val="000000"/>
          <w:sz w:val="32"/>
          <w:szCs w:val="32"/>
          <w:lang w:val="en-US" w:eastAsia="zh-CN"/>
        </w:rPr>
        <w:t>可按规定申报</w:t>
      </w:r>
      <w:r>
        <w:rPr>
          <w:rFonts w:eastAsia="仿宋_GB2312"/>
          <w:color w:val="000000"/>
          <w:sz w:val="32"/>
          <w:szCs w:val="32"/>
        </w:rPr>
        <w:t>。对于全面实行岗位管理</w:t>
      </w:r>
      <w:r>
        <w:rPr>
          <w:rFonts w:hint="eastAsia" w:eastAsia="仿宋_GB2312"/>
          <w:color w:val="000000"/>
          <w:sz w:val="32"/>
          <w:szCs w:val="32"/>
          <w:lang w:eastAsia="zh-CN"/>
        </w:rPr>
        <w:t>、专业技术人才学术技术水平与岗位职责密切相关</w:t>
      </w:r>
      <w:r>
        <w:rPr>
          <w:rFonts w:eastAsia="仿宋_GB2312"/>
          <w:color w:val="000000"/>
          <w:sz w:val="32"/>
          <w:szCs w:val="32"/>
        </w:rPr>
        <w:t>的事业单位，一般应在岗位结构比例内开展职称评审。</w:t>
      </w:r>
    </w:p>
    <w:p w14:paraId="732E4219">
      <w:pPr>
        <w:adjustRightInd w:val="0"/>
        <w:spacing w:line="600" w:lineRule="exact"/>
        <w:ind w:firstLine="640" w:firstLineChars="200"/>
        <w:rPr>
          <w:rFonts w:hint="eastAsia" w:eastAsia="仿宋_GB2312"/>
          <w:color w:val="000000"/>
          <w:sz w:val="32"/>
          <w:szCs w:val="32"/>
          <w:lang w:eastAsia="zh-CN"/>
        </w:rPr>
      </w:pPr>
      <w:r>
        <w:rPr>
          <w:rFonts w:hint="eastAsia" w:eastAsia="仿宋_GB2312"/>
          <w:color w:val="000000"/>
          <w:sz w:val="32"/>
          <w:szCs w:val="32"/>
        </w:rPr>
        <w:t>（</w:t>
      </w:r>
      <w:r>
        <w:rPr>
          <w:rFonts w:hint="eastAsia" w:eastAsia="仿宋_GB2312"/>
          <w:color w:val="000000"/>
          <w:sz w:val="32"/>
          <w:szCs w:val="32"/>
          <w:lang w:eastAsia="zh-CN"/>
        </w:rPr>
        <w:t>二</w:t>
      </w:r>
      <w:r>
        <w:rPr>
          <w:rFonts w:hint="eastAsia" w:eastAsia="仿宋_GB2312"/>
          <w:color w:val="000000"/>
          <w:sz w:val="32"/>
          <w:szCs w:val="32"/>
        </w:rPr>
        <w:t>）</w:t>
      </w:r>
      <w:r>
        <w:rPr>
          <w:rFonts w:eastAsia="仿宋_GB2312"/>
          <w:color w:val="000000"/>
          <w:sz w:val="32"/>
          <w:szCs w:val="32"/>
        </w:rPr>
        <w:t>高技能</w:t>
      </w:r>
      <w:r>
        <w:rPr>
          <w:rFonts w:hint="eastAsia" w:eastAsia="仿宋_GB2312"/>
          <w:color w:val="000000"/>
          <w:sz w:val="32"/>
          <w:szCs w:val="32"/>
        </w:rPr>
        <w:t>人才可</w:t>
      </w:r>
      <w:r>
        <w:rPr>
          <w:rFonts w:eastAsia="仿宋_GB2312"/>
          <w:color w:val="000000"/>
          <w:sz w:val="32"/>
          <w:szCs w:val="32"/>
        </w:rPr>
        <w:t>按照</w:t>
      </w:r>
      <w:r>
        <w:rPr>
          <w:rFonts w:eastAsia="仿宋_GB2312"/>
          <w:b w:val="0"/>
          <w:bCs w:val="0"/>
          <w:color w:val="000000"/>
          <w:sz w:val="32"/>
          <w:szCs w:val="32"/>
        </w:rPr>
        <w:t>《</w:t>
      </w:r>
      <w:r>
        <w:rPr>
          <w:rFonts w:hint="eastAsia" w:eastAsia="仿宋_GB2312"/>
          <w:b w:val="0"/>
          <w:bCs w:val="0"/>
          <w:color w:val="000000"/>
          <w:sz w:val="32"/>
          <w:szCs w:val="32"/>
        </w:rPr>
        <w:t>市人社局关于进一步做好本市高技能人才与专业技术人才职业发展贯通工作的通知</w:t>
      </w:r>
      <w:r>
        <w:rPr>
          <w:rFonts w:eastAsia="仿宋_GB2312"/>
          <w:b w:val="0"/>
          <w:bCs w:val="0"/>
          <w:color w:val="000000"/>
          <w:sz w:val="32"/>
          <w:szCs w:val="32"/>
        </w:rPr>
        <w:t>》（</w:t>
      </w:r>
      <w:r>
        <w:rPr>
          <w:rFonts w:hint="eastAsia" w:eastAsia="仿宋_GB2312"/>
          <w:b w:val="0"/>
          <w:bCs w:val="0"/>
          <w:color w:val="000000"/>
          <w:sz w:val="32"/>
          <w:szCs w:val="32"/>
          <w:lang w:eastAsia="zh-CN"/>
        </w:rPr>
        <w:t>津人社局</w:t>
      </w:r>
      <w:r>
        <w:rPr>
          <w:rFonts w:hint="eastAsia" w:eastAsia="仿宋_GB2312"/>
          <w:b w:val="0"/>
          <w:bCs w:val="0"/>
          <w:color w:val="000000"/>
          <w:sz w:val="32"/>
          <w:szCs w:val="32"/>
        </w:rPr>
        <w:t>发</w:t>
      </w:r>
      <w:r>
        <w:rPr>
          <w:rFonts w:eastAsia="仿宋_GB2312"/>
          <w:b w:val="0"/>
          <w:bCs w:val="0"/>
          <w:color w:val="000000"/>
          <w:sz w:val="32"/>
        </w:rPr>
        <w:t>〔20</w:t>
      </w:r>
      <w:r>
        <w:rPr>
          <w:rFonts w:hint="eastAsia" w:eastAsia="仿宋_GB2312"/>
          <w:b w:val="0"/>
          <w:bCs w:val="0"/>
          <w:color w:val="000000"/>
          <w:sz w:val="32"/>
        </w:rPr>
        <w:t>2</w:t>
      </w:r>
      <w:r>
        <w:rPr>
          <w:rFonts w:hint="eastAsia" w:eastAsia="仿宋_GB2312"/>
          <w:b w:val="0"/>
          <w:bCs w:val="0"/>
          <w:color w:val="000000"/>
          <w:sz w:val="32"/>
          <w:lang w:val="en-US" w:eastAsia="zh-CN"/>
        </w:rPr>
        <w:t>2</w:t>
      </w:r>
      <w:r>
        <w:rPr>
          <w:rFonts w:eastAsia="仿宋_GB2312"/>
          <w:b w:val="0"/>
          <w:bCs w:val="0"/>
          <w:color w:val="000000"/>
          <w:sz w:val="32"/>
        </w:rPr>
        <w:t>〕</w:t>
      </w:r>
      <w:r>
        <w:rPr>
          <w:rFonts w:hint="eastAsia" w:eastAsia="仿宋_GB2312"/>
          <w:b w:val="0"/>
          <w:bCs w:val="0"/>
          <w:color w:val="000000"/>
          <w:sz w:val="32"/>
          <w:lang w:val="en-US" w:eastAsia="zh-CN"/>
        </w:rPr>
        <w:t>26</w:t>
      </w:r>
      <w:r>
        <w:rPr>
          <w:rFonts w:eastAsia="仿宋_GB2312"/>
          <w:b w:val="0"/>
          <w:bCs w:val="0"/>
          <w:color w:val="000000"/>
          <w:sz w:val="32"/>
        </w:rPr>
        <w:t>号</w:t>
      </w:r>
      <w:r>
        <w:rPr>
          <w:rFonts w:eastAsia="仿宋_GB2312"/>
          <w:b w:val="0"/>
          <w:bCs w:val="0"/>
          <w:color w:val="000000"/>
          <w:sz w:val="32"/>
          <w:szCs w:val="32"/>
        </w:rPr>
        <w:t>）</w:t>
      </w:r>
      <w:r>
        <w:rPr>
          <w:rFonts w:hint="eastAsia" w:eastAsia="仿宋_GB2312"/>
          <w:b w:val="0"/>
          <w:bCs w:val="0"/>
          <w:color w:val="000000"/>
          <w:sz w:val="32"/>
          <w:szCs w:val="32"/>
          <w:lang w:eastAsia="zh-CN"/>
        </w:rPr>
        <w:t>有关规定</w:t>
      </w:r>
      <w:r>
        <w:rPr>
          <w:rFonts w:hint="eastAsia" w:eastAsia="仿宋_GB2312"/>
          <w:b w:val="0"/>
          <w:bCs w:val="0"/>
          <w:color w:val="000000"/>
          <w:sz w:val="32"/>
          <w:szCs w:val="32"/>
        </w:rPr>
        <w:t>，</w:t>
      </w:r>
      <w:r>
        <w:rPr>
          <w:rFonts w:eastAsia="仿宋_GB2312"/>
          <w:color w:val="000000"/>
          <w:sz w:val="32"/>
          <w:szCs w:val="32"/>
        </w:rPr>
        <w:t>申报</w:t>
      </w:r>
      <w:r>
        <w:rPr>
          <w:rFonts w:hint="eastAsia" w:eastAsia="仿宋_GB2312"/>
          <w:color w:val="000000"/>
          <w:sz w:val="32"/>
          <w:szCs w:val="32"/>
        </w:rPr>
        <w:t>工程技术</w:t>
      </w:r>
      <w:bookmarkStart w:id="0" w:name="_GoBack"/>
      <w:bookmarkEnd w:id="0"/>
      <w:r>
        <w:rPr>
          <w:rFonts w:hint="eastAsia" w:eastAsia="仿宋_GB2312"/>
          <w:color w:val="000000"/>
          <w:sz w:val="32"/>
          <w:szCs w:val="32"/>
        </w:rPr>
        <w:t>、农业技术、工艺美术、文物博物、实验技术、艺术、体育、技工院校教师等系列（或专业）职称</w:t>
      </w:r>
      <w:r>
        <w:rPr>
          <w:rFonts w:hint="eastAsia" w:eastAsia="仿宋_GB2312"/>
          <w:color w:val="000000"/>
          <w:sz w:val="32"/>
          <w:szCs w:val="32"/>
          <w:lang w:eastAsia="zh-CN"/>
        </w:rPr>
        <w:t>，相应职称系列（专业）本年度职称评审委员会须至少</w:t>
      </w:r>
      <w:r>
        <w:rPr>
          <w:rFonts w:hint="default" w:eastAsia="仿宋_GB2312"/>
          <w:color w:val="000000"/>
          <w:sz w:val="32"/>
          <w:szCs w:val="32"/>
          <w:lang w:val="en" w:eastAsia="zh-CN"/>
        </w:rPr>
        <w:t>抽取</w:t>
      </w:r>
      <w:r>
        <w:rPr>
          <w:rFonts w:hint="eastAsia" w:eastAsia="仿宋_GB2312"/>
          <w:color w:val="000000"/>
          <w:sz w:val="32"/>
          <w:szCs w:val="32"/>
          <w:lang w:val="en-US" w:eastAsia="zh-CN"/>
        </w:rPr>
        <w:t>1</w:t>
      </w:r>
      <w:r>
        <w:rPr>
          <w:rFonts w:hint="eastAsia" w:eastAsia="仿宋_GB2312"/>
          <w:color w:val="000000"/>
          <w:sz w:val="32"/>
          <w:szCs w:val="32"/>
          <w:lang w:eastAsia="zh-CN"/>
        </w:rPr>
        <w:t>名高技能专家参与评审工作。</w:t>
      </w:r>
    </w:p>
    <w:p w14:paraId="6602495D">
      <w:pPr>
        <w:adjustRightInd w:val="0"/>
        <w:spacing w:line="600" w:lineRule="exact"/>
        <w:ind w:firstLine="640" w:firstLineChars="200"/>
        <w:rPr>
          <w:rFonts w:hint="eastAsia" w:eastAsia="仿宋_GB2312"/>
          <w:color w:val="000000"/>
          <w:sz w:val="32"/>
          <w:szCs w:val="32"/>
        </w:rPr>
      </w:pPr>
      <w:r>
        <w:rPr>
          <w:rFonts w:hint="eastAsia" w:eastAsia="仿宋_GB2312"/>
          <w:color w:val="000000"/>
          <w:sz w:val="32"/>
          <w:szCs w:val="32"/>
          <w:lang w:eastAsia="zh-CN"/>
        </w:rPr>
        <w:t>（三）</w:t>
      </w:r>
      <w:r>
        <w:rPr>
          <w:rFonts w:hint="eastAsia" w:eastAsia="仿宋_GB2312"/>
          <w:color w:val="000000"/>
          <w:sz w:val="32"/>
          <w:szCs w:val="32"/>
        </w:rPr>
        <w:t>按照《市人社局关于进一步做好职业资格和职业技能等级与职称衔接对应工作的通知》（</w:t>
      </w:r>
      <w:r>
        <w:rPr>
          <w:rFonts w:eastAsia="仿宋_GB2312"/>
          <w:color w:val="000000"/>
          <w:sz w:val="32"/>
          <w:szCs w:val="32"/>
        </w:rPr>
        <w:t>津人社办发〔20</w:t>
      </w:r>
      <w:r>
        <w:rPr>
          <w:rFonts w:hint="eastAsia" w:eastAsia="仿宋_GB2312"/>
          <w:color w:val="000000"/>
          <w:sz w:val="32"/>
          <w:szCs w:val="32"/>
          <w:lang w:val="en-US" w:eastAsia="zh-CN"/>
        </w:rPr>
        <w:t>23</w:t>
      </w:r>
      <w:r>
        <w:rPr>
          <w:rFonts w:eastAsia="仿宋_GB2312"/>
          <w:color w:val="000000"/>
          <w:sz w:val="32"/>
          <w:szCs w:val="32"/>
        </w:rPr>
        <w:t>〕</w:t>
      </w:r>
      <w:r>
        <w:rPr>
          <w:rFonts w:hint="eastAsia" w:eastAsia="仿宋_GB2312"/>
          <w:color w:val="000000"/>
          <w:sz w:val="32"/>
          <w:szCs w:val="32"/>
          <w:lang w:val="en-US" w:eastAsia="zh-CN"/>
        </w:rPr>
        <w:t>64</w:t>
      </w:r>
      <w:r>
        <w:rPr>
          <w:rFonts w:eastAsia="仿宋_GB2312"/>
          <w:color w:val="000000"/>
          <w:sz w:val="32"/>
          <w:szCs w:val="32"/>
        </w:rPr>
        <w:t>号</w:t>
      </w:r>
      <w:r>
        <w:rPr>
          <w:rFonts w:hint="eastAsia" w:eastAsia="仿宋_GB2312"/>
          <w:color w:val="000000"/>
          <w:sz w:val="32"/>
          <w:szCs w:val="32"/>
        </w:rPr>
        <w:t>）规定，</w:t>
      </w:r>
      <w:r>
        <w:rPr>
          <w:rFonts w:eastAsia="仿宋_GB2312"/>
          <w:color w:val="000000"/>
          <w:sz w:val="32"/>
          <w:szCs w:val="32"/>
        </w:rPr>
        <w:t>取得专业技术人员职业资格</w:t>
      </w:r>
      <w:r>
        <w:rPr>
          <w:rFonts w:hint="eastAsia" w:eastAsia="仿宋_GB2312"/>
          <w:color w:val="000000"/>
          <w:sz w:val="32"/>
          <w:szCs w:val="32"/>
        </w:rPr>
        <w:t>且</w:t>
      </w:r>
      <w:r>
        <w:rPr>
          <w:rFonts w:eastAsia="仿宋_GB2312"/>
          <w:color w:val="000000"/>
          <w:sz w:val="32"/>
          <w:szCs w:val="32"/>
        </w:rPr>
        <w:t>符合</w:t>
      </w:r>
      <w:r>
        <w:rPr>
          <w:rFonts w:hint="eastAsia" w:eastAsia="仿宋_GB2312"/>
          <w:color w:val="000000"/>
          <w:sz w:val="32"/>
          <w:szCs w:val="32"/>
          <w:lang w:eastAsia="zh-CN"/>
        </w:rPr>
        <w:t>晋升</w:t>
      </w:r>
      <w:r>
        <w:rPr>
          <w:rFonts w:eastAsia="仿宋_GB2312"/>
          <w:color w:val="000000"/>
          <w:sz w:val="32"/>
          <w:szCs w:val="32"/>
        </w:rPr>
        <w:t>高一</w:t>
      </w:r>
      <w:r>
        <w:rPr>
          <w:rFonts w:hint="eastAsia" w:eastAsia="仿宋_GB2312"/>
          <w:color w:val="000000"/>
          <w:sz w:val="32"/>
          <w:szCs w:val="32"/>
          <w:lang w:eastAsia="zh-CN"/>
        </w:rPr>
        <w:t>级别</w:t>
      </w:r>
      <w:r>
        <w:rPr>
          <w:rFonts w:eastAsia="仿宋_GB2312"/>
          <w:color w:val="000000"/>
          <w:sz w:val="32"/>
          <w:szCs w:val="32"/>
        </w:rPr>
        <w:t>职称</w:t>
      </w:r>
      <w:r>
        <w:rPr>
          <w:rFonts w:hint="eastAsia" w:eastAsia="仿宋_GB2312"/>
          <w:color w:val="000000"/>
          <w:sz w:val="32"/>
          <w:szCs w:val="32"/>
        </w:rPr>
        <w:t>标准</w:t>
      </w:r>
      <w:r>
        <w:rPr>
          <w:rFonts w:hint="eastAsia" w:eastAsia="仿宋_GB2312"/>
          <w:color w:val="000000"/>
          <w:sz w:val="32"/>
          <w:szCs w:val="32"/>
          <w:lang w:eastAsia="zh-CN"/>
        </w:rPr>
        <w:t>条件</w:t>
      </w:r>
      <w:r>
        <w:rPr>
          <w:rFonts w:eastAsia="仿宋_GB2312"/>
          <w:color w:val="000000"/>
          <w:sz w:val="32"/>
          <w:szCs w:val="32"/>
        </w:rPr>
        <w:t>的，可</w:t>
      </w:r>
      <w:r>
        <w:rPr>
          <w:rFonts w:hint="eastAsia" w:eastAsia="仿宋_GB2312"/>
          <w:color w:val="000000"/>
          <w:sz w:val="32"/>
          <w:szCs w:val="32"/>
        </w:rPr>
        <w:t>持</w:t>
      </w:r>
      <w:r>
        <w:rPr>
          <w:rFonts w:hint="eastAsia" w:eastAsia="仿宋_GB2312"/>
          <w:color w:val="000000"/>
          <w:sz w:val="32"/>
          <w:szCs w:val="32"/>
          <w:lang w:eastAsia="zh-CN"/>
        </w:rPr>
        <w:t>相应</w:t>
      </w:r>
      <w:r>
        <w:rPr>
          <w:rFonts w:eastAsia="仿宋_GB2312"/>
          <w:color w:val="000000"/>
          <w:sz w:val="32"/>
          <w:szCs w:val="32"/>
        </w:rPr>
        <w:t>职业资格证书和</w:t>
      </w:r>
      <w:r>
        <w:rPr>
          <w:rFonts w:hint="eastAsia" w:eastAsia="仿宋_GB2312"/>
          <w:color w:val="000000"/>
          <w:sz w:val="32"/>
          <w:szCs w:val="32"/>
        </w:rPr>
        <w:t>用人单位</w:t>
      </w:r>
      <w:r>
        <w:rPr>
          <w:rFonts w:eastAsia="仿宋_GB2312"/>
          <w:color w:val="000000"/>
          <w:sz w:val="32"/>
          <w:szCs w:val="32"/>
        </w:rPr>
        <w:t>聘任证明直接申报</w:t>
      </w:r>
      <w:r>
        <w:rPr>
          <w:rFonts w:hint="eastAsia" w:eastAsia="仿宋_GB2312"/>
          <w:color w:val="000000"/>
          <w:sz w:val="32"/>
          <w:szCs w:val="32"/>
        </w:rPr>
        <w:t>。</w:t>
      </w:r>
    </w:p>
    <w:p w14:paraId="6A3006E5">
      <w:pPr>
        <w:adjustRightInd w:val="0"/>
        <w:spacing w:line="600" w:lineRule="exact"/>
        <w:ind w:firstLine="640"/>
        <w:rPr>
          <w:rFonts w:eastAsia="仿宋_GB2312"/>
          <w:color w:val="000000"/>
          <w:sz w:val="32"/>
          <w:szCs w:val="32"/>
        </w:rPr>
      </w:pPr>
      <w:r>
        <w:rPr>
          <w:rFonts w:hint="eastAsia" w:eastAsia="仿宋_GB2312"/>
          <w:color w:val="000000"/>
          <w:sz w:val="32"/>
          <w:szCs w:val="32"/>
          <w:lang w:eastAsia="zh-CN"/>
        </w:rPr>
        <w:t>（四）</w:t>
      </w:r>
      <w:r>
        <w:rPr>
          <w:rFonts w:eastAsia="仿宋_GB2312"/>
          <w:color w:val="000000"/>
          <w:sz w:val="32"/>
          <w:szCs w:val="32"/>
        </w:rPr>
        <w:t>受到党纪</w:t>
      </w:r>
      <w:r>
        <w:rPr>
          <w:rFonts w:hint="eastAsia" w:eastAsia="仿宋_GB2312"/>
          <w:color w:val="000000"/>
          <w:sz w:val="32"/>
          <w:szCs w:val="32"/>
        </w:rPr>
        <w:t>处分</w:t>
      </w:r>
      <w:r>
        <w:rPr>
          <w:rFonts w:eastAsia="仿宋_GB2312"/>
          <w:color w:val="000000"/>
          <w:sz w:val="32"/>
          <w:szCs w:val="32"/>
        </w:rPr>
        <w:t>、</w:t>
      </w:r>
      <w:r>
        <w:rPr>
          <w:rFonts w:hint="eastAsia" w:eastAsia="仿宋_GB2312"/>
          <w:color w:val="000000"/>
          <w:sz w:val="32"/>
          <w:szCs w:val="32"/>
        </w:rPr>
        <w:t>政务处分</w:t>
      </w:r>
      <w:r>
        <w:rPr>
          <w:rFonts w:eastAsia="仿宋_GB2312"/>
          <w:color w:val="000000"/>
          <w:sz w:val="32"/>
          <w:szCs w:val="32"/>
        </w:rPr>
        <w:t>、处分</w:t>
      </w:r>
      <w:r>
        <w:rPr>
          <w:rFonts w:hint="eastAsia" w:eastAsia="仿宋_GB2312"/>
          <w:color w:val="000000"/>
          <w:sz w:val="32"/>
          <w:szCs w:val="32"/>
          <w:lang w:eastAsia="zh-CN"/>
        </w:rPr>
        <w:t>的人员</w:t>
      </w:r>
      <w:r>
        <w:rPr>
          <w:rFonts w:eastAsia="仿宋_GB2312"/>
          <w:color w:val="000000"/>
          <w:sz w:val="32"/>
          <w:szCs w:val="32"/>
        </w:rPr>
        <w:t>，</w:t>
      </w:r>
      <w:r>
        <w:rPr>
          <w:rFonts w:hint="eastAsia" w:eastAsia="仿宋_GB2312"/>
          <w:color w:val="000000"/>
          <w:sz w:val="32"/>
          <w:szCs w:val="32"/>
          <w:lang w:eastAsia="zh-CN"/>
        </w:rPr>
        <w:t>按照相关规定，</w:t>
      </w:r>
      <w:r>
        <w:rPr>
          <w:rFonts w:eastAsia="仿宋_GB2312"/>
          <w:color w:val="000000"/>
          <w:sz w:val="32"/>
          <w:szCs w:val="32"/>
        </w:rPr>
        <w:t>在影响期内不得申报职称。公务员</w:t>
      </w:r>
      <w:r>
        <w:rPr>
          <w:rFonts w:hint="eastAsia" w:eastAsia="仿宋_GB2312"/>
          <w:color w:val="000000"/>
          <w:sz w:val="32"/>
          <w:szCs w:val="32"/>
        </w:rPr>
        <w:t>（含参公管理事业单位工作人员）</w:t>
      </w:r>
      <w:r>
        <w:rPr>
          <w:rFonts w:eastAsia="仿宋_GB2312"/>
          <w:color w:val="000000"/>
          <w:sz w:val="32"/>
          <w:szCs w:val="32"/>
        </w:rPr>
        <w:t>和</w:t>
      </w:r>
      <w:r>
        <w:rPr>
          <w:rFonts w:hint="eastAsia" w:eastAsia="仿宋_GB2312"/>
          <w:color w:val="000000"/>
          <w:sz w:val="32"/>
          <w:szCs w:val="32"/>
          <w:lang w:eastAsia="zh-CN"/>
        </w:rPr>
        <w:t>已</w:t>
      </w:r>
      <w:r>
        <w:rPr>
          <w:rFonts w:eastAsia="仿宋_GB2312"/>
          <w:color w:val="000000"/>
          <w:sz w:val="32"/>
          <w:szCs w:val="32"/>
        </w:rPr>
        <w:t>离退休人员</w:t>
      </w:r>
      <w:r>
        <w:rPr>
          <w:rFonts w:hint="eastAsia" w:eastAsia="仿宋_GB2312"/>
          <w:color w:val="000000"/>
          <w:sz w:val="32"/>
          <w:szCs w:val="32"/>
          <w:lang w:eastAsia="zh-CN"/>
        </w:rPr>
        <w:t>不在</w:t>
      </w:r>
      <w:r>
        <w:rPr>
          <w:rFonts w:hint="eastAsia" w:eastAsia="仿宋_GB2312"/>
          <w:color w:val="000000"/>
          <w:sz w:val="32"/>
          <w:szCs w:val="32"/>
        </w:rPr>
        <w:t>职称评审</w:t>
      </w:r>
      <w:r>
        <w:rPr>
          <w:rFonts w:hint="eastAsia" w:eastAsia="仿宋_GB2312"/>
          <w:color w:val="000000"/>
          <w:sz w:val="32"/>
          <w:szCs w:val="32"/>
          <w:lang w:eastAsia="zh-CN"/>
        </w:rPr>
        <w:t>范围</w:t>
      </w:r>
      <w:r>
        <w:rPr>
          <w:rFonts w:eastAsia="仿宋_GB2312"/>
          <w:color w:val="000000"/>
          <w:sz w:val="32"/>
          <w:szCs w:val="32"/>
        </w:rPr>
        <w:t>。</w:t>
      </w:r>
    </w:p>
    <w:p w14:paraId="716A2D36">
      <w:pPr>
        <w:adjustRightInd w:val="0"/>
        <w:spacing w:line="600" w:lineRule="exact"/>
        <w:ind w:firstLine="640" w:firstLineChars="0"/>
        <w:rPr>
          <w:rFonts w:hint="eastAsia" w:eastAsia="黑体" w:cs="黑体"/>
          <w:color w:val="000000"/>
          <w:sz w:val="32"/>
          <w:szCs w:val="32"/>
          <w:lang w:eastAsia="zh-CN"/>
        </w:rPr>
      </w:pPr>
      <w:r>
        <w:rPr>
          <w:rFonts w:hint="eastAsia" w:eastAsia="黑体" w:cs="黑体"/>
          <w:color w:val="000000"/>
          <w:sz w:val="32"/>
          <w:szCs w:val="32"/>
          <w:lang w:eastAsia="zh-CN"/>
        </w:rPr>
        <w:t>二、评审服务机构</w:t>
      </w:r>
    </w:p>
    <w:p w14:paraId="30DB2F59">
      <w:pPr>
        <w:adjustRightInd w:val="0"/>
        <w:spacing w:line="600" w:lineRule="exact"/>
        <w:ind w:firstLine="603" w:firstLineChars="196"/>
        <w:rPr>
          <w:rFonts w:hint="eastAsia" w:eastAsia="仿宋_GB2312"/>
          <w:color w:val="auto"/>
          <w:sz w:val="32"/>
          <w:szCs w:val="32"/>
          <w:lang w:eastAsia="zh-CN"/>
        </w:rPr>
      </w:pPr>
      <w:r>
        <w:rPr>
          <w:rFonts w:hint="eastAsia" w:eastAsia="仿宋_GB2312"/>
          <w:spacing w:val="-6"/>
          <w:sz w:val="32"/>
          <w:szCs w:val="32"/>
        </w:rPr>
        <w:t>市人社局负责全市职称评审的统筹规划和综合管理工作</w:t>
      </w:r>
      <w:r>
        <w:rPr>
          <w:rFonts w:hint="eastAsia" w:eastAsia="仿宋_GB2312"/>
          <w:spacing w:val="-6"/>
          <w:sz w:val="32"/>
          <w:szCs w:val="32"/>
          <w:lang w:eastAsia="zh-CN"/>
        </w:rPr>
        <w:t>，具体工作由市职称工作办公室（以下简称市职称办）</w:t>
      </w:r>
      <w:r>
        <w:rPr>
          <w:rFonts w:hint="eastAsia" w:eastAsia="仿宋_GB2312"/>
          <w:spacing w:val="-6"/>
          <w:sz w:val="32"/>
          <w:szCs w:val="32"/>
          <w:lang w:val="en-US" w:eastAsia="zh-CN"/>
        </w:rPr>
        <w:t>负责</w:t>
      </w:r>
      <w:r>
        <w:rPr>
          <w:rFonts w:hint="eastAsia" w:eastAsia="仿宋_GB2312"/>
          <w:spacing w:val="-6"/>
          <w:sz w:val="32"/>
          <w:szCs w:val="32"/>
        </w:rPr>
        <w:t>。</w:t>
      </w:r>
      <w:r>
        <w:rPr>
          <w:rFonts w:hint="eastAsia" w:eastAsia="仿宋_GB2312"/>
          <w:color w:val="000000"/>
          <w:sz w:val="32"/>
          <w:szCs w:val="32"/>
          <w:lang w:eastAsia="zh-CN"/>
        </w:rPr>
        <w:t>本</w:t>
      </w:r>
      <w:r>
        <w:rPr>
          <w:rFonts w:eastAsia="仿宋_GB2312"/>
          <w:color w:val="000000"/>
          <w:sz w:val="32"/>
          <w:szCs w:val="32"/>
        </w:rPr>
        <w:t>市各</w:t>
      </w:r>
      <w:r>
        <w:rPr>
          <w:rFonts w:hint="eastAsia" w:eastAsia="仿宋_GB2312"/>
          <w:color w:val="000000"/>
          <w:sz w:val="32"/>
          <w:szCs w:val="32"/>
          <w:lang w:eastAsia="zh-CN"/>
        </w:rPr>
        <w:t>职称</w:t>
      </w:r>
      <w:r>
        <w:rPr>
          <w:rFonts w:eastAsia="仿宋_GB2312"/>
          <w:color w:val="000000"/>
          <w:sz w:val="32"/>
          <w:szCs w:val="32"/>
        </w:rPr>
        <w:t>系列</w:t>
      </w:r>
      <w:r>
        <w:rPr>
          <w:rFonts w:hint="eastAsia" w:eastAsia="仿宋_GB2312"/>
          <w:color w:val="000000"/>
          <w:sz w:val="32"/>
          <w:szCs w:val="32"/>
        </w:rPr>
        <w:t>及其所属</w:t>
      </w:r>
      <w:r>
        <w:rPr>
          <w:rFonts w:eastAsia="仿宋_GB2312"/>
          <w:color w:val="000000"/>
          <w:sz w:val="32"/>
          <w:szCs w:val="32"/>
        </w:rPr>
        <w:t>专业的</w:t>
      </w:r>
      <w:r>
        <w:rPr>
          <w:rFonts w:hint="eastAsia" w:eastAsia="仿宋_GB2312"/>
          <w:color w:val="000000"/>
          <w:sz w:val="32"/>
          <w:szCs w:val="32"/>
        </w:rPr>
        <w:t>职称评审工作</w:t>
      </w:r>
      <w:r>
        <w:rPr>
          <w:rFonts w:eastAsia="仿宋_GB2312"/>
          <w:color w:val="000000"/>
          <w:sz w:val="32"/>
          <w:szCs w:val="32"/>
        </w:rPr>
        <w:t>由市</w:t>
      </w:r>
      <w:r>
        <w:rPr>
          <w:rFonts w:hint="eastAsia" w:eastAsia="仿宋_GB2312"/>
          <w:color w:val="000000"/>
          <w:sz w:val="32"/>
          <w:szCs w:val="32"/>
        </w:rPr>
        <w:t>人社局</w:t>
      </w:r>
      <w:r>
        <w:rPr>
          <w:rFonts w:eastAsia="仿宋_GB2312"/>
          <w:color w:val="000000"/>
          <w:sz w:val="32"/>
          <w:szCs w:val="32"/>
        </w:rPr>
        <w:t>核准备案的</w:t>
      </w:r>
      <w:r>
        <w:rPr>
          <w:rFonts w:hint="eastAsia" w:eastAsia="仿宋_GB2312"/>
          <w:color w:val="000000"/>
          <w:sz w:val="32"/>
          <w:szCs w:val="32"/>
        </w:rPr>
        <w:t>社会化</w:t>
      </w:r>
      <w:r>
        <w:rPr>
          <w:rFonts w:eastAsia="仿宋_GB2312"/>
          <w:color w:val="000000"/>
          <w:sz w:val="32"/>
          <w:szCs w:val="32"/>
        </w:rPr>
        <w:t>职称评审委员会（</w:t>
      </w:r>
      <w:r>
        <w:rPr>
          <w:rFonts w:eastAsia="仿宋_GB2312"/>
          <w:color w:val="000000"/>
          <w:sz w:val="32"/>
          <w:szCs w:val="32"/>
          <w:highlight w:val="none"/>
        </w:rPr>
        <w:t>以下简称评委会，</w:t>
      </w:r>
      <w:r>
        <w:rPr>
          <w:rFonts w:eastAsia="仿宋_GB2312"/>
          <w:color w:val="auto"/>
          <w:sz w:val="32"/>
          <w:szCs w:val="32"/>
          <w:highlight w:val="none"/>
        </w:rPr>
        <w:t>见附件2</w:t>
      </w:r>
      <w:r>
        <w:rPr>
          <w:rFonts w:eastAsia="仿宋_GB2312"/>
          <w:color w:val="auto"/>
          <w:sz w:val="32"/>
          <w:szCs w:val="32"/>
        </w:rPr>
        <w:t>）</w:t>
      </w:r>
      <w:r>
        <w:rPr>
          <w:rFonts w:eastAsia="仿宋_GB2312"/>
          <w:color w:val="000000"/>
          <w:sz w:val="32"/>
          <w:szCs w:val="32"/>
        </w:rPr>
        <w:t>和</w:t>
      </w:r>
      <w:r>
        <w:rPr>
          <w:rFonts w:hint="eastAsia" w:eastAsia="仿宋_GB2312"/>
          <w:color w:val="000000"/>
          <w:sz w:val="32"/>
          <w:szCs w:val="32"/>
        </w:rPr>
        <w:t>用人单位职称</w:t>
      </w:r>
      <w:r>
        <w:rPr>
          <w:rFonts w:eastAsia="仿宋_GB2312"/>
          <w:color w:val="000000"/>
          <w:sz w:val="32"/>
          <w:szCs w:val="32"/>
        </w:rPr>
        <w:t>自主评审</w:t>
      </w:r>
      <w:r>
        <w:rPr>
          <w:rFonts w:hint="eastAsia" w:eastAsia="仿宋_GB2312"/>
          <w:color w:val="000000"/>
          <w:sz w:val="32"/>
          <w:szCs w:val="32"/>
        </w:rPr>
        <w:t>委员会</w:t>
      </w:r>
      <w:r>
        <w:rPr>
          <w:rFonts w:eastAsia="仿宋_GB2312"/>
          <w:color w:val="000000"/>
          <w:sz w:val="32"/>
          <w:szCs w:val="32"/>
        </w:rPr>
        <w:t>分别负责。</w:t>
      </w:r>
      <w:r>
        <w:rPr>
          <w:rFonts w:hint="eastAsia" w:eastAsia="仿宋_GB2312"/>
          <w:color w:val="000000"/>
          <w:sz w:val="32"/>
          <w:szCs w:val="32"/>
          <w:lang w:eastAsia="zh-CN"/>
        </w:rPr>
        <w:t>申报本市未设置评委会的职称系列、专业、层级，可由业务主管部门通过</w:t>
      </w:r>
      <w:r>
        <w:rPr>
          <w:rFonts w:hint="eastAsia" w:eastAsia="仿宋_GB2312"/>
          <w:color w:val="000000"/>
          <w:sz w:val="32"/>
          <w:szCs w:val="32"/>
        </w:rPr>
        <w:t>“天津市专业技术人</w:t>
      </w:r>
      <w:r>
        <w:rPr>
          <w:rFonts w:hint="eastAsia" w:eastAsia="仿宋_GB2312"/>
          <w:color w:val="000000"/>
          <w:sz w:val="32"/>
          <w:szCs w:val="32"/>
          <w:lang w:eastAsia="zh-CN"/>
        </w:rPr>
        <w:t>才</w:t>
      </w:r>
      <w:r>
        <w:rPr>
          <w:rFonts w:hint="eastAsia" w:eastAsia="仿宋_GB2312"/>
          <w:color w:val="000000"/>
          <w:sz w:val="32"/>
          <w:szCs w:val="32"/>
        </w:rPr>
        <w:t>职称</w:t>
      </w:r>
      <w:r>
        <w:rPr>
          <w:rFonts w:hint="eastAsia" w:eastAsia="仿宋_GB2312"/>
          <w:color w:val="000000"/>
          <w:sz w:val="32"/>
          <w:szCs w:val="32"/>
          <w:lang w:eastAsia="zh-CN"/>
        </w:rPr>
        <w:t>评审信息</w:t>
      </w:r>
      <w:r>
        <w:rPr>
          <w:rFonts w:hint="eastAsia" w:eastAsia="仿宋_GB2312"/>
          <w:color w:val="000000"/>
          <w:sz w:val="32"/>
          <w:szCs w:val="32"/>
        </w:rPr>
        <w:t>系统”（</w:t>
      </w:r>
      <w:r>
        <w:rPr>
          <w:rFonts w:eastAsia="仿宋_GB2312"/>
          <w:color w:val="000000"/>
          <w:sz w:val="32"/>
          <w:szCs w:val="32"/>
        </w:rPr>
        <w:t>网址：</w:t>
      </w:r>
      <w:r>
        <w:rPr>
          <w:rFonts w:hint="eastAsia" w:ascii="Times New Roman" w:hAnsi="Times New Roman" w:eastAsia="仿宋_GB2312" w:cs="Times New Roman"/>
          <w:b w:val="0"/>
          <w:bCs w:val="0"/>
          <w:color w:val="000000"/>
          <w:sz w:val="32"/>
          <w:szCs w:val="32"/>
          <w:lang w:eastAsia="zh-CN"/>
        </w:rPr>
        <w:t>http://</w:t>
      </w:r>
      <w:r>
        <w:rPr>
          <w:rFonts w:hint="default" w:eastAsia="仿宋_GB2312" w:cs="Times New Roman"/>
          <w:b w:val="0"/>
          <w:bCs w:val="0"/>
          <w:color w:val="000000"/>
          <w:sz w:val="32"/>
          <w:szCs w:val="32"/>
          <w:lang w:val="en" w:eastAsia="zh-CN"/>
        </w:rPr>
        <w:t>rzc.hrss.gov.cn</w:t>
      </w:r>
      <w:r>
        <w:rPr>
          <w:rFonts w:hint="eastAsia" w:ascii="Times New Roman" w:hAnsi="Times New Roman" w:eastAsia="仿宋_GB2312" w:cs="Times New Roman"/>
          <w:b w:val="0"/>
          <w:bCs w:val="0"/>
          <w:color w:val="000000"/>
          <w:sz w:val="32"/>
          <w:szCs w:val="32"/>
          <w:lang w:eastAsia="zh-CN"/>
        </w:rPr>
        <w:t>:8081/zcpsqd/home</w:t>
      </w:r>
      <w:r>
        <w:rPr>
          <w:rFonts w:hint="eastAsia" w:eastAsia="仿宋_GB2312"/>
          <w:color w:val="000000"/>
          <w:sz w:val="32"/>
          <w:szCs w:val="32"/>
        </w:rPr>
        <w:t>，以下简称职称</w:t>
      </w:r>
      <w:r>
        <w:rPr>
          <w:rFonts w:hint="eastAsia" w:eastAsia="仿宋_GB2312"/>
          <w:color w:val="000000"/>
          <w:sz w:val="32"/>
          <w:szCs w:val="32"/>
          <w:lang w:eastAsia="zh-CN"/>
        </w:rPr>
        <w:t>评审</w:t>
      </w:r>
      <w:r>
        <w:rPr>
          <w:rFonts w:hint="eastAsia" w:eastAsia="仿宋_GB2312"/>
          <w:color w:val="000000"/>
          <w:sz w:val="32"/>
          <w:szCs w:val="32"/>
        </w:rPr>
        <w:t>系统）</w:t>
      </w:r>
      <w:r>
        <w:rPr>
          <w:rFonts w:hint="eastAsia" w:eastAsia="仿宋_GB2312"/>
          <w:color w:val="000000"/>
          <w:sz w:val="32"/>
          <w:szCs w:val="32"/>
          <w:lang w:eastAsia="zh-CN"/>
        </w:rPr>
        <w:t>向市职称办提出申请，市职称办在职称评审系统上出具《委托评审函》后委托国家部委或外省市相关评委会评审，未按规定程序和要求进行委托的评审结果无效。</w:t>
      </w:r>
      <w:r>
        <w:rPr>
          <w:rFonts w:hint="eastAsia" w:eastAsia="仿宋_GB2312"/>
          <w:color w:val="auto"/>
          <w:sz w:val="32"/>
          <w:szCs w:val="32"/>
          <w:lang w:eastAsia="zh-CN"/>
        </w:rPr>
        <w:t>中央、外省市驻津单位</w:t>
      </w:r>
      <w:r>
        <w:rPr>
          <w:rFonts w:hint="default" w:eastAsia="仿宋_GB2312"/>
          <w:color w:val="auto"/>
          <w:sz w:val="32"/>
          <w:szCs w:val="32"/>
          <w:lang w:val="en" w:eastAsia="zh-CN"/>
        </w:rPr>
        <w:t>经市职称办备案后，可</w:t>
      </w:r>
      <w:r>
        <w:rPr>
          <w:rFonts w:hint="eastAsia" w:eastAsia="仿宋_GB2312"/>
          <w:color w:val="auto"/>
          <w:sz w:val="32"/>
          <w:szCs w:val="32"/>
          <w:lang w:eastAsia="zh-CN"/>
        </w:rPr>
        <w:t>委托</w:t>
      </w:r>
      <w:r>
        <w:rPr>
          <w:rFonts w:hint="default" w:eastAsia="仿宋_GB2312"/>
          <w:color w:val="auto"/>
          <w:sz w:val="32"/>
          <w:szCs w:val="32"/>
          <w:lang w:val="en" w:eastAsia="zh-CN"/>
        </w:rPr>
        <w:t>本</w:t>
      </w:r>
      <w:r>
        <w:rPr>
          <w:rFonts w:hint="eastAsia" w:eastAsia="仿宋_GB2312"/>
          <w:color w:val="auto"/>
          <w:sz w:val="32"/>
          <w:szCs w:val="32"/>
          <w:lang w:eastAsia="zh-CN"/>
        </w:rPr>
        <w:t>市评审。</w:t>
      </w:r>
    </w:p>
    <w:p w14:paraId="3A24EE9B">
      <w:pPr>
        <w:pStyle w:val="2"/>
        <w:spacing w:line="600" w:lineRule="exact"/>
        <w:jc w:val="both"/>
        <w:rPr>
          <w:rFonts w:hint="eastAsia" w:ascii="Times New Roman" w:hAnsi="Times New Roman" w:eastAsia="黑体" w:cs="黑体"/>
          <w:color w:val="000000"/>
          <w:sz w:val="32"/>
          <w:szCs w:val="32"/>
          <w:lang w:eastAsia="zh-CN"/>
        </w:rPr>
      </w:pPr>
      <w:r>
        <w:rPr>
          <w:rFonts w:hint="eastAsia" w:eastAsia="仿宋_GB2312"/>
          <w:color w:val="000000"/>
          <w:sz w:val="32"/>
          <w:szCs w:val="32"/>
          <w:lang w:val="en-US" w:eastAsia="zh-CN"/>
        </w:rPr>
        <w:t xml:space="preserve">    </w:t>
      </w:r>
      <w:r>
        <w:rPr>
          <w:rFonts w:hint="eastAsia" w:ascii="Times New Roman" w:hAnsi="Times New Roman" w:eastAsia="黑体" w:cs="黑体"/>
          <w:color w:val="000000"/>
          <w:sz w:val="32"/>
          <w:szCs w:val="32"/>
          <w:lang w:eastAsia="zh-CN"/>
        </w:rPr>
        <w:t>三、评审政策</w:t>
      </w:r>
    </w:p>
    <w:p w14:paraId="29F3C36B">
      <w:pPr>
        <w:adjustRightInd w:val="0"/>
        <w:spacing w:line="600" w:lineRule="exact"/>
        <w:ind w:firstLine="640"/>
        <w:rPr>
          <w:rFonts w:hint="eastAsia" w:eastAsia="仿宋_GB2312"/>
          <w:color w:val="000000"/>
          <w:sz w:val="32"/>
          <w:szCs w:val="32"/>
          <w:lang w:eastAsia="zh-CN"/>
        </w:rPr>
      </w:pPr>
      <w:r>
        <w:rPr>
          <w:rFonts w:hint="eastAsia" w:eastAsia="仿宋_GB2312"/>
          <w:color w:val="000000"/>
          <w:sz w:val="32"/>
          <w:szCs w:val="32"/>
          <w:lang w:eastAsia="zh-CN"/>
        </w:rPr>
        <w:t>（一）</w:t>
      </w:r>
      <w:r>
        <w:rPr>
          <w:rFonts w:hint="eastAsia" w:eastAsia="仿宋_GB2312"/>
          <w:color w:val="000000"/>
          <w:sz w:val="32"/>
          <w:szCs w:val="32"/>
          <w:lang w:val="en-US" w:eastAsia="zh-CN"/>
        </w:rPr>
        <w:t>2024年度本市职称评审工作按照</w:t>
      </w:r>
      <w:r>
        <w:rPr>
          <w:rFonts w:hint="eastAsia" w:eastAsia="仿宋_GB2312"/>
          <w:color w:val="000000"/>
          <w:sz w:val="32"/>
          <w:szCs w:val="32"/>
          <w:lang w:eastAsia="zh-CN"/>
        </w:rPr>
        <w:t>《</w:t>
      </w:r>
      <w:r>
        <w:rPr>
          <w:rFonts w:hint="eastAsia" w:ascii="Times New Roman" w:hAnsi="Times New Roman" w:eastAsia="仿宋_GB2312" w:cs="仿宋_GB2312"/>
          <w:bCs/>
          <w:color w:val="000000"/>
          <w:sz w:val="32"/>
          <w:szCs w:val="32"/>
        </w:rPr>
        <w:t>天津市职称评审管理暂行办法</w:t>
      </w:r>
      <w:r>
        <w:rPr>
          <w:rFonts w:hint="eastAsia" w:eastAsia="仿宋_GB2312"/>
          <w:color w:val="000000"/>
          <w:sz w:val="32"/>
          <w:szCs w:val="32"/>
          <w:lang w:eastAsia="zh-CN"/>
        </w:rPr>
        <w:t>》（</w:t>
      </w:r>
      <w:r>
        <w:rPr>
          <w:rFonts w:hint="eastAsia" w:ascii="Times New Roman" w:hAnsi="Times New Roman" w:eastAsia="仿宋_GB2312" w:cs="仿宋_GB2312"/>
          <w:color w:val="000000"/>
          <w:sz w:val="32"/>
          <w:szCs w:val="32"/>
        </w:rPr>
        <w:t>津人社规字〔2019〕4号</w:t>
      </w:r>
      <w:r>
        <w:rPr>
          <w:rFonts w:hint="eastAsia" w:eastAsia="仿宋_GB2312"/>
          <w:color w:val="000000"/>
          <w:sz w:val="32"/>
          <w:szCs w:val="32"/>
          <w:lang w:eastAsia="zh-CN"/>
        </w:rPr>
        <w:t>）、本市各</w:t>
      </w:r>
      <w:r>
        <w:rPr>
          <w:rFonts w:hint="eastAsia" w:eastAsia="仿宋_GB2312"/>
          <w:color w:val="000000"/>
          <w:sz w:val="32"/>
          <w:szCs w:val="32"/>
          <w:lang w:val="en-US" w:eastAsia="zh-CN"/>
        </w:rPr>
        <w:t>系列</w:t>
      </w:r>
      <w:r>
        <w:rPr>
          <w:rFonts w:hint="eastAsia" w:ascii="Times New Roman" w:hAnsi="Times New Roman" w:eastAsia="仿宋_GB2312" w:cs="仿宋_GB2312"/>
          <w:color w:val="000000"/>
          <w:sz w:val="32"/>
          <w:szCs w:val="32"/>
        </w:rPr>
        <w:t>职称制度改革实施意见</w:t>
      </w:r>
      <w:r>
        <w:rPr>
          <w:rFonts w:hint="eastAsia" w:ascii="Times New Roman" w:hAnsi="Times New Roman" w:eastAsia="仿宋_GB2312" w:cs="仿宋_GB2312"/>
          <w:color w:val="000000"/>
          <w:sz w:val="32"/>
          <w:szCs w:val="32"/>
          <w:lang w:eastAsia="zh-CN"/>
        </w:rPr>
        <w:t>和评价标准及各专业职称评价政策</w:t>
      </w:r>
      <w:r>
        <w:rPr>
          <w:rFonts w:eastAsia="仿宋_GB2312"/>
          <w:color w:val="000000"/>
          <w:sz w:val="32"/>
          <w:szCs w:val="32"/>
        </w:rPr>
        <w:t>规定的申报条件</w:t>
      </w:r>
      <w:r>
        <w:rPr>
          <w:rFonts w:hint="eastAsia" w:eastAsia="仿宋_GB2312"/>
          <w:color w:val="000000"/>
          <w:sz w:val="32"/>
          <w:szCs w:val="32"/>
          <w:lang w:eastAsia="zh-CN"/>
        </w:rPr>
        <w:t>执行。</w:t>
      </w:r>
      <w:r>
        <w:rPr>
          <w:rFonts w:eastAsia="仿宋_GB2312"/>
          <w:color w:val="000000"/>
          <w:sz w:val="32"/>
          <w:szCs w:val="32"/>
        </w:rPr>
        <w:t>职称</w:t>
      </w:r>
      <w:r>
        <w:rPr>
          <w:rFonts w:hint="eastAsia" w:eastAsia="仿宋_GB2312"/>
          <w:color w:val="000000"/>
          <w:sz w:val="32"/>
          <w:szCs w:val="32"/>
          <w:lang w:eastAsia="zh-CN"/>
        </w:rPr>
        <w:t>申报</w:t>
      </w:r>
      <w:r>
        <w:rPr>
          <w:rFonts w:eastAsia="仿宋_GB2312"/>
          <w:color w:val="000000"/>
          <w:sz w:val="32"/>
          <w:szCs w:val="32"/>
        </w:rPr>
        <w:t>人员（以下简称申报人）</w:t>
      </w:r>
      <w:r>
        <w:rPr>
          <w:rFonts w:hint="eastAsia" w:eastAsia="仿宋_GB2312"/>
          <w:color w:val="000000"/>
          <w:sz w:val="32"/>
          <w:szCs w:val="32"/>
          <w:lang w:eastAsia="zh-CN"/>
        </w:rPr>
        <w:t>一般每次只能申报一个</w:t>
      </w:r>
      <w:r>
        <w:rPr>
          <w:rFonts w:eastAsia="仿宋_GB2312"/>
          <w:color w:val="000000"/>
          <w:sz w:val="32"/>
          <w:szCs w:val="32"/>
        </w:rPr>
        <w:t>系列</w:t>
      </w:r>
      <w:r>
        <w:rPr>
          <w:rFonts w:hint="eastAsia" w:eastAsia="仿宋_GB2312"/>
          <w:color w:val="000000"/>
          <w:sz w:val="32"/>
          <w:szCs w:val="32"/>
          <w:lang w:eastAsia="zh-CN"/>
        </w:rPr>
        <w:t>或专业，</w:t>
      </w:r>
      <w:r>
        <w:rPr>
          <w:rFonts w:hint="eastAsia" w:eastAsia="仿宋_GB2312"/>
          <w:color w:val="000000"/>
          <w:sz w:val="32"/>
          <w:szCs w:val="32"/>
        </w:rPr>
        <w:t>每年</w:t>
      </w:r>
      <w:r>
        <w:rPr>
          <w:rFonts w:hint="eastAsia" w:eastAsia="仿宋_GB2312"/>
          <w:color w:val="000000"/>
          <w:sz w:val="32"/>
          <w:szCs w:val="32"/>
          <w:lang w:eastAsia="zh-CN"/>
        </w:rPr>
        <w:t>同一</w:t>
      </w:r>
      <w:r>
        <w:rPr>
          <w:rFonts w:eastAsia="仿宋_GB2312"/>
          <w:color w:val="000000"/>
          <w:sz w:val="32"/>
          <w:szCs w:val="32"/>
        </w:rPr>
        <w:t>系列</w:t>
      </w:r>
      <w:r>
        <w:rPr>
          <w:rFonts w:hint="eastAsia" w:eastAsia="仿宋_GB2312"/>
          <w:color w:val="000000"/>
          <w:sz w:val="32"/>
          <w:szCs w:val="32"/>
          <w:lang w:eastAsia="zh-CN"/>
        </w:rPr>
        <w:t>或专业</w:t>
      </w:r>
      <w:r>
        <w:rPr>
          <w:rFonts w:hint="eastAsia" w:eastAsia="仿宋_GB2312"/>
          <w:color w:val="000000"/>
          <w:sz w:val="32"/>
          <w:szCs w:val="32"/>
        </w:rPr>
        <w:t>只能申报一次。</w:t>
      </w:r>
      <w:r>
        <w:rPr>
          <w:rFonts w:hint="eastAsia" w:eastAsia="仿宋_GB2312"/>
          <w:color w:val="000000"/>
          <w:sz w:val="32"/>
          <w:szCs w:val="32"/>
          <w:lang w:eastAsia="zh-CN"/>
        </w:rPr>
        <w:t>同一单位申报相同职称系列（专业）相同层级的人员应统一报送同一评委会，不得多头报送。在职称评审中，要坚持“双严”要求，严格评审程序，做好廉政工作；严把评审标准，不迁就照顾，不降格以求，保证职称评审的公正性和权威性。</w:t>
      </w:r>
    </w:p>
    <w:p w14:paraId="2D01DAA5">
      <w:pPr>
        <w:adjustRightInd w:val="0"/>
        <w:spacing w:line="600" w:lineRule="exact"/>
        <w:ind w:firstLine="627" w:firstLineChars="196"/>
        <w:rPr>
          <w:rFonts w:hint="eastAsia" w:eastAsia="仿宋_GB2312"/>
          <w:color w:val="FF0000"/>
          <w:sz w:val="32"/>
          <w:szCs w:val="32"/>
          <w:lang w:val="en" w:eastAsia="zh-CN"/>
        </w:rPr>
      </w:pPr>
      <w:r>
        <w:rPr>
          <w:rFonts w:hint="eastAsia" w:eastAsia="仿宋_GB2312"/>
          <w:color w:val="000000"/>
          <w:sz w:val="32"/>
          <w:szCs w:val="32"/>
          <w:lang w:eastAsia="zh-CN"/>
        </w:rPr>
        <w:t>（二）2024年度职称评审中，律师系列按照原有评审政策及标准开展评审工作。本市在站博士后可以通过其博士后设站单位申报副高级职称。对高级职称实行考试与评审相结合的职称系列（专业），申报人须通过国家统一考试并成绩合格，在成绩有效期内的方可申报高级职称评审。</w:t>
      </w:r>
      <w:r>
        <w:rPr>
          <w:rFonts w:hint="eastAsia" w:eastAsia="仿宋_GB2312"/>
          <w:color w:val="000000"/>
          <w:sz w:val="32"/>
          <w:szCs w:val="32"/>
        </w:rPr>
        <w:t>用人单位应按照有关规定，保障援派人员、双创人员等享有相应的职称申报权益。专业技术人</w:t>
      </w:r>
      <w:r>
        <w:rPr>
          <w:rFonts w:hint="eastAsia" w:eastAsia="仿宋_GB2312"/>
          <w:color w:val="000000"/>
          <w:sz w:val="32"/>
          <w:szCs w:val="32"/>
          <w:lang w:eastAsia="zh-CN"/>
        </w:rPr>
        <w:t>才可凭持有的</w:t>
      </w:r>
      <w:r>
        <w:rPr>
          <w:rFonts w:hint="eastAsia" w:eastAsia="仿宋_GB2312"/>
          <w:color w:val="000000"/>
          <w:sz w:val="32"/>
          <w:szCs w:val="32"/>
        </w:rPr>
        <w:t>中央国家机关、</w:t>
      </w:r>
      <w:r>
        <w:rPr>
          <w:rFonts w:hint="eastAsia" w:eastAsia="仿宋_GB2312"/>
          <w:color w:val="000000"/>
          <w:sz w:val="32"/>
          <w:szCs w:val="32"/>
          <w:lang w:eastAsia="zh-CN"/>
        </w:rPr>
        <w:t>中央企业、</w:t>
      </w:r>
      <w:r>
        <w:rPr>
          <w:rFonts w:hint="eastAsia" w:eastAsia="仿宋_GB2312"/>
          <w:color w:val="000000"/>
          <w:sz w:val="32"/>
          <w:szCs w:val="32"/>
        </w:rPr>
        <w:t>省级人社（职称）部门颁发或授权颁发的专业技术职务任职资格证书，</w:t>
      </w:r>
      <w:r>
        <w:rPr>
          <w:rFonts w:hint="eastAsia" w:eastAsia="仿宋_GB2312"/>
          <w:color w:val="000000"/>
          <w:sz w:val="32"/>
          <w:szCs w:val="32"/>
          <w:lang w:eastAsia="zh-CN"/>
        </w:rPr>
        <w:t>在本市进行职称评聘。</w:t>
      </w:r>
    </w:p>
    <w:p w14:paraId="3163DD7E">
      <w:pPr>
        <w:adjustRightInd w:val="0"/>
        <w:spacing w:line="600" w:lineRule="exact"/>
        <w:ind w:firstLine="640" w:firstLineChars="200"/>
        <w:rPr>
          <w:rFonts w:eastAsia="仿宋_GB2312"/>
          <w:color w:val="000000"/>
          <w:sz w:val="32"/>
          <w:szCs w:val="32"/>
        </w:rPr>
      </w:pPr>
      <w:r>
        <w:rPr>
          <w:rFonts w:hint="eastAsia" w:ascii="Times New Roman" w:hAnsi="Times New Roman" w:eastAsia="仿宋_GB2312"/>
          <w:color w:val="auto"/>
          <w:sz w:val="32"/>
          <w:szCs w:val="32"/>
          <w:lang w:eastAsia="zh-CN"/>
        </w:rPr>
        <w:t>（</w:t>
      </w:r>
      <w:r>
        <w:rPr>
          <w:rFonts w:hint="eastAsia" w:eastAsia="仿宋_GB2312"/>
          <w:color w:val="auto"/>
          <w:sz w:val="32"/>
          <w:szCs w:val="32"/>
          <w:lang w:eastAsia="zh-CN"/>
        </w:rPr>
        <w:t>三</w:t>
      </w:r>
      <w:r>
        <w:rPr>
          <w:rFonts w:hint="eastAsia" w:ascii="Times New Roman" w:hAnsi="Times New Roman" w:eastAsia="仿宋_GB2312"/>
          <w:color w:val="auto"/>
          <w:sz w:val="32"/>
          <w:szCs w:val="32"/>
          <w:lang w:eastAsia="zh-CN"/>
        </w:rPr>
        <w:t>）</w:t>
      </w:r>
      <w:r>
        <w:rPr>
          <w:rFonts w:hint="eastAsia" w:eastAsia="仿宋_GB2312"/>
          <w:color w:val="000000"/>
          <w:sz w:val="32"/>
          <w:szCs w:val="32"/>
        </w:rPr>
        <w:t>落实思想政治理论课建设有关要求，</w:t>
      </w:r>
      <w:r>
        <w:rPr>
          <w:rFonts w:hint="eastAsia" w:eastAsia="仿宋_GB2312"/>
          <w:color w:val="000000"/>
          <w:sz w:val="32"/>
          <w:szCs w:val="32"/>
          <w:lang w:eastAsia="zh-CN"/>
        </w:rPr>
        <w:t>按照《市人社局市教委关于进一步深化中小学教师职称制度改革的实施意见》（津人社规字〔2021〕10号）和《市教委市人社局关于进一步做好高等学校教师系列高校专职辅导员职称评价工作的通知》（津教政办〔2023〕12号）有关规定，</w:t>
      </w:r>
      <w:r>
        <w:rPr>
          <w:rFonts w:hint="eastAsia" w:eastAsia="仿宋_GB2312"/>
          <w:color w:val="000000"/>
          <w:sz w:val="32"/>
          <w:szCs w:val="32"/>
        </w:rPr>
        <w:t>积极做好思政课教师、辅导员和中小学德育教师的职称评审工作。落实</w:t>
      </w:r>
      <w:r>
        <w:rPr>
          <w:rFonts w:hint="eastAsia" w:eastAsia="仿宋_GB2312"/>
          <w:color w:val="000000"/>
          <w:sz w:val="32"/>
          <w:szCs w:val="32"/>
          <w:lang w:eastAsia="zh-CN"/>
        </w:rPr>
        <w:t>国家及本市</w:t>
      </w:r>
      <w:r>
        <w:rPr>
          <w:rFonts w:hint="eastAsia" w:eastAsia="仿宋_GB2312"/>
          <w:color w:val="000000"/>
          <w:sz w:val="32"/>
          <w:szCs w:val="32"/>
        </w:rPr>
        <w:t>“双减”工作要求，将</w:t>
      </w:r>
      <w:r>
        <w:rPr>
          <w:rFonts w:hint="eastAsia" w:eastAsia="仿宋_GB2312"/>
          <w:color w:val="000000"/>
          <w:sz w:val="32"/>
          <w:szCs w:val="32"/>
          <w:lang w:eastAsia="zh-CN"/>
        </w:rPr>
        <w:t>中小学</w:t>
      </w:r>
      <w:r>
        <w:rPr>
          <w:rFonts w:hint="eastAsia" w:eastAsia="仿宋_GB2312"/>
          <w:color w:val="000000"/>
          <w:sz w:val="32"/>
          <w:szCs w:val="32"/>
        </w:rPr>
        <w:t>教师参加课后服务表现作为职称评审的重要参考。落实学前教育改革、儿童青少年近视防控有关要求，学前教育教师、保健教师和健康教育教师可参加相应教师系列职称评审，校医可参加卫生系列基层卫生专业职称评审。</w:t>
      </w:r>
    </w:p>
    <w:p w14:paraId="191A472F">
      <w:pPr>
        <w:adjustRightInd w:val="0"/>
        <w:spacing w:line="60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eastAsia="zh-CN"/>
        </w:rPr>
        <w:t>（四）对本市各类企业引进和培养的海内外高层次人才、急需紧缺人才、优秀青年人才，不论是否取得过职称，企业可根据其业绩水平直接申报相应层级职称。其中，与本市企业签订工作协议</w:t>
      </w:r>
      <w:r>
        <w:rPr>
          <w:rFonts w:hint="eastAsia" w:eastAsia="仿宋_GB2312"/>
          <w:color w:val="000000"/>
          <w:sz w:val="32"/>
          <w:szCs w:val="32"/>
          <w:lang w:val="en-US" w:eastAsia="zh-CN"/>
        </w:rPr>
        <w:t>1年以上且每年累计在津工作不少于2个月的柔性引进人才，可在本市按规定申报职称。</w:t>
      </w:r>
    </w:p>
    <w:p w14:paraId="617406C2">
      <w:pPr>
        <w:adjustRightInd w:val="0"/>
        <w:spacing w:line="600" w:lineRule="exact"/>
        <w:ind w:firstLine="640" w:firstLineChars="200"/>
        <w:rPr>
          <w:rFonts w:eastAsia="仿宋_GB2312"/>
          <w:color w:val="000000"/>
          <w:sz w:val="32"/>
          <w:szCs w:val="32"/>
        </w:rPr>
      </w:pPr>
      <w:r>
        <w:rPr>
          <w:rFonts w:hint="eastAsia" w:eastAsia="仿宋_GB2312"/>
          <w:color w:val="000000"/>
          <w:sz w:val="32"/>
          <w:szCs w:val="32"/>
          <w:lang w:val="en-US" w:eastAsia="zh-CN"/>
        </w:rPr>
        <w:t>（五）</w:t>
      </w:r>
      <w:r>
        <w:rPr>
          <w:rFonts w:eastAsia="仿宋_GB2312"/>
          <w:color w:val="000000"/>
          <w:sz w:val="32"/>
          <w:szCs w:val="32"/>
        </w:rPr>
        <w:t>全市各相关专业职称评委会应</w:t>
      </w:r>
      <w:r>
        <w:rPr>
          <w:rFonts w:eastAsia="仿宋_GB2312"/>
          <w:color w:val="000000"/>
          <w:kern w:val="0"/>
          <w:sz w:val="32"/>
          <w:szCs w:val="32"/>
        </w:rPr>
        <w:t>确保科技、教育、医疗、文化等领域民营企业专业技术人才与公立机构专业技术人才在职称评审方面享有平等待遇</w:t>
      </w:r>
      <w:r>
        <w:rPr>
          <w:rFonts w:hint="eastAsia" w:eastAsia="仿宋_GB2312"/>
          <w:color w:val="000000"/>
          <w:kern w:val="0"/>
          <w:sz w:val="32"/>
          <w:szCs w:val="32"/>
          <w:lang w:eastAsia="zh-CN"/>
        </w:rPr>
        <w:t>，社会化</w:t>
      </w:r>
      <w:r>
        <w:rPr>
          <w:rFonts w:eastAsia="仿宋_GB2312"/>
          <w:color w:val="000000"/>
          <w:kern w:val="0"/>
          <w:sz w:val="32"/>
          <w:szCs w:val="32"/>
        </w:rPr>
        <w:t>职称评委会要向民营企业平等开放。</w:t>
      </w:r>
      <w:r>
        <w:rPr>
          <w:rFonts w:eastAsia="仿宋_GB2312"/>
          <w:color w:val="000000"/>
          <w:sz w:val="32"/>
          <w:szCs w:val="32"/>
        </w:rPr>
        <w:t>各行业（专业）职称评审专家库，要吸纳一定数量的非公经济组织、社会组织评审专家。</w:t>
      </w:r>
      <w:r>
        <w:rPr>
          <w:rFonts w:hint="eastAsia" w:eastAsia="仿宋_GB2312"/>
          <w:color w:val="000000"/>
          <w:sz w:val="32"/>
          <w:szCs w:val="32"/>
          <w:lang w:eastAsia="zh-CN"/>
        </w:rPr>
        <w:t>民营企业工程技术系列高级职称评委会每年度公布接受评审的职称专业，民营企业工程技术专业人才可根据需要进行申报。</w:t>
      </w:r>
    </w:p>
    <w:p w14:paraId="0E187ED3">
      <w:pPr>
        <w:adjustRightInd w:val="0"/>
        <w:spacing w:line="600" w:lineRule="exact"/>
        <w:ind w:firstLine="627" w:firstLineChars="196"/>
        <w:rPr>
          <w:rFonts w:hint="eastAsia" w:eastAsia="仿宋_GB2312"/>
          <w:color w:val="000000"/>
          <w:sz w:val="32"/>
          <w:szCs w:val="32"/>
        </w:rPr>
      </w:pPr>
      <w:r>
        <w:rPr>
          <w:rFonts w:hint="eastAsia" w:eastAsia="仿宋_GB2312"/>
          <w:color w:val="000000"/>
          <w:sz w:val="32"/>
          <w:szCs w:val="32"/>
          <w:lang w:eastAsia="zh-CN"/>
        </w:rPr>
        <w:t>（六）</w:t>
      </w:r>
      <w:r>
        <w:rPr>
          <w:rFonts w:eastAsia="仿宋_GB2312"/>
          <w:color w:val="000000"/>
          <w:sz w:val="32"/>
          <w:szCs w:val="32"/>
          <w:lang w:val="en"/>
        </w:rPr>
        <w:t>申报人</w:t>
      </w:r>
      <w:r>
        <w:rPr>
          <w:rFonts w:hint="eastAsia" w:eastAsia="仿宋_GB2312"/>
          <w:color w:val="000000"/>
          <w:sz w:val="32"/>
          <w:szCs w:val="32"/>
          <w:lang w:val="en" w:eastAsia="zh-CN"/>
        </w:rPr>
        <w:t>应按照本市有关规定完成专业技术人员继续教育，并将继续教育情况作为职称申报的必要条件</w:t>
      </w:r>
      <w:r>
        <w:rPr>
          <w:rFonts w:hint="eastAsia" w:eastAsia="仿宋_GB2312"/>
          <w:color w:val="000000"/>
          <w:sz w:val="32"/>
          <w:szCs w:val="32"/>
        </w:rPr>
        <w:t>，用人单位、业务主管部门逐级对申报人继续教育情况进行核验，市</w:t>
      </w:r>
      <w:r>
        <w:rPr>
          <w:rFonts w:hint="default" w:eastAsia="仿宋_GB2312"/>
          <w:color w:val="000000"/>
          <w:sz w:val="32"/>
          <w:szCs w:val="32"/>
          <w:lang w:val="en"/>
        </w:rPr>
        <w:t>职称办</w:t>
      </w:r>
      <w:r>
        <w:rPr>
          <w:rFonts w:hint="eastAsia" w:eastAsia="仿宋_GB2312"/>
          <w:color w:val="000000"/>
          <w:sz w:val="32"/>
          <w:szCs w:val="32"/>
        </w:rPr>
        <w:t>对申报人继续教育情况进行抽查</w:t>
      </w:r>
      <w:r>
        <w:rPr>
          <w:rFonts w:hint="eastAsia" w:eastAsia="仿宋_GB2312"/>
          <w:color w:val="000000"/>
          <w:sz w:val="32"/>
          <w:szCs w:val="32"/>
          <w:lang w:val="en" w:eastAsia="zh-CN"/>
        </w:rPr>
        <w:t>。</w:t>
      </w:r>
      <w:r>
        <w:rPr>
          <w:rFonts w:hint="eastAsia" w:eastAsia="仿宋_GB2312"/>
          <w:color w:val="000000"/>
          <w:sz w:val="32"/>
          <w:szCs w:val="32"/>
        </w:rPr>
        <w:t>对</w:t>
      </w:r>
      <w:r>
        <w:rPr>
          <w:rFonts w:hint="eastAsia" w:eastAsia="仿宋_GB2312"/>
          <w:color w:val="000000"/>
          <w:sz w:val="32"/>
          <w:szCs w:val="32"/>
          <w:lang w:eastAsia="zh-CN"/>
        </w:rPr>
        <w:t>当年</w:t>
      </w:r>
      <w:r>
        <w:rPr>
          <w:rFonts w:hint="eastAsia" w:eastAsia="仿宋_GB2312"/>
          <w:color w:val="000000"/>
          <w:sz w:val="32"/>
          <w:szCs w:val="32"/>
        </w:rPr>
        <w:t>继续教育完成情况实行申报人承诺制</w:t>
      </w:r>
      <w:r>
        <w:rPr>
          <w:rFonts w:hint="eastAsia" w:eastAsia="仿宋_GB2312"/>
          <w:color w:val="000000"/>
          <w:sz w:val="32"/>
          <w:szCs w:val="32"/>
          <w:lang w:eastAsia="zh-CN"/>
        </w:rPr>
        <w:t>，</w:t>
      </w:r>
      <w:r>
        <w:rPr>
          <w:rFonts w:hint="eastAsia" w:eastAsia="仿宋_GB2312"/>
          <w:color w:val="000000"/>
          <w:sz w:val="32"/>
          <w:szCs w:val="32"/>
        </w:rPr>
        <w:t>对承诺不实的申报人取消当年申报资格。</w:t>
      </w:r>
    </w:p>
    <w:p w14:paraId="12AC087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r>
        <w:rPr>
          <w:rFonts w:hint="default" w:eastAsia="仿宋_GB2312"/>
          <w:color w:val="000000"/>
          <w:sz w:val="32"/>
          <w:szCs w:val="32"/>
        </w:rPr>
        <w:t>（</w:t>
      </w:r>
      <w:r>
        <w:rPr>
          <w:rFonts w:hint="eastAsia" w:eastAsia="仿宋_GB2312"/>
          <w:color w:val="000000"/>
          <w:sz w:val="32"/>
          <w:szCs w:val="32"/>
          <w:lang w:eastAsia="zh-CN"/>
        </w:rPr>
        <w:t>七</w:t>
      </w:r>
      <w:r>
        <w:rPr>
          <w:rFonts w:hint="default" w:eastAsia="仿宋_GB2312"/>
          <w:color w:val="000000"/>
          <w:sz w:val="32"/>
          <w:szCs w:val="32"/>
        </w:rPr>
        <w:t>）</w:t>
      </w:r>
      <w:r>
        <w:rPr>
          <w:rFonts w:hint="eastAsia" w:ascii="Times New Roman" w:hAnsi="Times New Roman" w:eastAsia="仿宋_GB2312" w:cs="Times New Roman"/>
          <w:color w:val="000000"/>
          <w:sz w:val="32"/>
          <w:szCs w:val="32"/>
          <w:lang w:eastAsia="zh-CN"/>
        </w:rPr>
        <w:t>优化</w:t>
      </w:r>
      <w:r>
        <w:rPr>
          <w:rFonts w:hint="default" w:ascii="Times New Roman" w:hAnsi="Times New Roman" w:eastAsia="仿宋_GB2312" w:cs="Times New Roman"/>
          <w:b w:val="0"/>
          <w:bCs w:val="0"/>
          <w:color w:val="000000"/>
          <w:sz w:val="32"/>
          <w:szCs w:val="32"/>
          <w:lang w:val="en-US" w:eastAsia="zh-CN"/>
        </w:rPr>
        <w:t>职称</w:t>
      </w:r>
      <w:r>
        <w:rPr>
          <w:rFonts w:hint="eastAsia" w:ascii="Times New Roman" w:hAnsi="Times New Roman" w:eastAsia="仿宋_GB2312" w:cs="Times New Roman"/>
          <w:color w:val="000000"/>
          <w:sz w:val="32"/>
          <w:szCs w:val="32"/>
          <w:lang w:eastAsia="zh-CN"/>
        </w:rPr>
        <w:t>申报评审服务，</w:t>
      </w:r>
      <w:r>
        <w:rPr>
          <w:rFonts w:hint="eastAsia" w:ascii="Times New Roman" w:hAnsi="Times New Roman" w:eastAsia="仿宋_GB2312" w:cs="Times New Roman"/>
          <w:b w:val="0"/>
          <w:bCs w:val="0"/>
          <w:color w:val="000000"/>
          <w:sz w:val="32"/>
          <w:szCs w:val="32"/>
          <w:lang w:val="en-US" w:eastAsia="zh-CN"/>
        </w:rPr>
        <w:t>实</w:t>
      </w:r>
      <w:r>
        <w:rPr>
          <w:rFonts w:hint="eastAsia" w:ascii="Times New Roman" w:hAnsi="Times New Roman" w:eastAsia="仿宋_GB2312" w:cs="仿宋_GB2312"/>
          <w:b w:val="0"/>
          <w:bCs w:val="0"/>
          <w:color w:val="000000"/>
          <w:sz w:val="32"/>
          <w:szCs w:val="32"/>
          <w:lang w:val="en-US" w:eastAsia="zh-CN"/>
        </w:rPr>
        <w:t>行“免跑即办”，</w:t>
      </w:r>
      <w:r>
        <w:rPr>
          <w:rFonts w:hint="eastAsia" w:ascii="Times New Roman" w:hAnsi="Times New Roman" w:eastAsia="仿宋_GB2312" w:cs="Times New Roman"/>
          <w:b w:val="0"/>
          <w:bCs w:val="0"/>
          <w:color w:val="000000"/>
          <w:sz w:val="32"/>
          <w:szCs w:val="32"/>
          <w:lang w:val="en-US" w:eastAsia="zh-CN"/>
        </w:rPr>
        <w:t>统一使用</w:t>
      </w:r>
      <w:r>
        <w:rPr>
          <w:rFonts w:hint="eastAsia" w:eastAsia="仿宋_GB2312"/>
          <w:color w:val="000000"/>
          <w:sz w:val="32"/>
          <w:szCs w:val="32"/>
        </w:rPr>
        <w:t>职称</w:t>
      </w:r>
      <w:r>
        <w:rPr>
          <w:rFonts w:hint="eastAsia" w:eastAsia="仿宋_GB2312"/>
          <w:color w:val="000000"/>
          <w:sz w:val="32"/>
          <w:szCs w:val="32"/>
          <w:lang w:eastAsia="zh-CN"/>
        </w:rPr>
        <w:t>评审</w:t>
      </w:r>
      <w:r>
        <w:rPr>
          <w:rFonts w:hint="eastAsia" w:eastAsia="仿宋_GB2312"/>
          <w:color w:val="000000"/>
          <w:sz w:val="32"/>
          <w:szCs w:val="32"/>
        </w:rPr>
        <w:t>系统</w:t>
      </w:r>
      <w:r>
        <w:rPr>
          <w:rFonts w:eastAsia="仿宋_GB2312"/>
          <w:color w:val="000000"/>
          <w:sz w:val="32"/>
          <w:szCs w:val="32"/>
        </w:rPr>
        <w:t>，</w:t>
      </w:r>
      <w:r>
        <w:rPr>
          <w:rFonts w:hint="eastAsia" w:eastAsia="仿宋_GB2312"/>
          <w:color w:val="000000"/>
          <w:sz w:val="32"/>
          <w:szCs w:val="32"/>
          <w:lang w:eastAsia="zh-CN"/>
        </w:rPr>
        <w:t>实现</w:t>
      </w:r>
      <w:r>
        <w:rPr>
          <w:rFonts w:hint="default" w:ascii="Times New Roman" w:hAnsi="Times New Roman" w:eastAsia="仿宋_GB2312" w:cs="Times New Roman"/>
          <w:color w:val="000000"/>
          <w:sz w:val="32"/>
          <w:szCs w:val="32"/>
          <w:lang w:val="en-US" w:eastAsia="zh-CN"/>
        </w:rPr>
        <w:t>网上申报、网上办理、网上查询、网上评审、网上发证</w:t>
      </w:r>
      <w:r>
        <w:rPr>
          <w:rFonts w:hint="default" w:eastAsia="仿宋_GB2312" w:cs="Times New Roman"/>
          <w:color w:val="000000"/>
          <w:sz w:val="32"/>
          <w:szCs w:val="32"/>
          <w:lang w:val="en" w:eastAsia="zh-CN"/>
        </w:rPr>
        <w:t>、网上核验</w:t>
      </w:r>
      <w:r>
        <w:rPr>
          <w:rFonts w:hint="eastAsia" w:eastAsia="仿宋_GB2312" w:cs="Times New Roman"/>
          <w:color w:val="000000"/>
          <w:sz w:val="32"/>
          <w:szCs w:val="32"/>
          <w:lang w:val="en-US" w:eastAsia="zh-CN"/>
        </w:rPr>
        <w:t>。申报人所有信息和佐证材料、业绩材料均在网上提交，除</w:t>
      </w:r>
      <w:r>
        <w:rPr>
          <w:rFonts w:hint="default" w:ascii="Times New Roman" w:hAnsi="Times New Roman" w:eastAsia="仿宋_GB2312" w:cs="Times New Roman"/>
          <w:color w:val="000000"/>
          <w:sz w:val="32"/>
          <w:szCs w:val="32"/>
          <w:lang w:val="en-US" w:eastAsia="zh-CN"/>
        </w:rPr>
        <w:t>个别</w:t>
      </w:r>
      <w:r>
        <w:rPr>
          <w:rFonts w:hint="eastAsia" w:eastAsia="仿宋_GB2312" w:cs="Times New Roman"/>
          <w:color w:val="000000"/>
          <w:sz w:val="32"/>
          <w:szCs w:val="32"/>
          <w:lang w:val="en-US" w:eastAsia="zh-CN"/>
        </w:rPr>
        <w:t>专业外，不再提交纸质申报材料。申报人、用人单位、主管部门、评委会不再逐级传送纸质申报材料，</w:t>
      </w:r>
      <w:r>
        <w:rPr>
          <w:rFonts w:hint="eastAsia" w:eastAsia="仿宋_GB2312" w:cs="Times New Roman"/>
          <w:b w:val="0"/>
          <w:bCs w:val="0"/>
          <w:color w:val="000000"/>
          <w:sz w:val="32"/>
          <w:szCs w:val="32"/>
          <w:lang w:val="en-US" w:eastAsia="zh-CN"/>
        </w:rPr>
        <w:t>评审通过人员在线自行下载、打印职称电子证书和电子评审表。</w:t>
      </w:r>
    </w:p>
    <w:p w14:paraId="54D4439A">
      <w:pPr>
        <w:adjustRightInd/>
        <w:spacing w:line="600" w:lineRule="exact"/>
        <w:ind w:firstLine="0" w:firstLineChars="0"/>
        <w:rPr>
          <w:rFonts w:eastAsia="楷体_GB2312"/>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eastAsia" w:eastAsia="黑体"/>
          <w:color w:val="000000"/>
          <w:sz w:val="32"/>
          <w:szCs w:val="32"/>
          <w:lang w:eastAsia="zh-CN"/>
        </w:rPr>
        <w:t>四</w:t>
      </w:r>
      <w:r>
        <w:rPr>
          <w:rFonts w:eastAsia="黑体"/>
          <w:color w:val="000000"/>
          <w:sz w:val="32"/>
          <w:szCs w:val="32"/>
        </w:rPr>
        <w:t>、</w:t>
      </w:r>
      <w:r>
        <w:rPr>
          <w:rFonts w:hint="eastAsia" w:eastAsia="黑体"/>
          <w:color w:val="000000"/>
          <w:sz w:val="32"/>
          <w:szCs w:val="32"/>
          <w:lang w:eastAsia="zh-CN"/>
        </w:rPr>
        <w:t>具体</w:t>
      </w:r>
      <w:r>
        <w:rPr>
          <w:rFonts w:eastAsia="黑体"/>
          <w:color w:val="000000"/>
          <w:sz w:val="32"/>
          <w:szCs w:val="32"/>
        </w:rPr>
        <w:t>安排</w:t>
      </w:r>
    </w:p>
    <w:p w14:paraId="35B357FE">
      <w:pPr>
        <w:adjustRightInd w:val="0"/>
        <w:spacing w:line="600" w:lineRule="exact"/>
        <w:ind w:firstLine="640" w:firstLineChars="200"/>
        <w:rPr>
          <w:rFonts w:eastAsia="仿宋_GB2312"/>
          <w:color w:val="000000"/>
          <w:sz w:val="32"/>
          <w:szCs w:val="32"/>
        </w:rPr>
      </w:pPr>
      <w:r>
        <w:rPr>
          <w:rFonts w:eastAsia="楷体_GB2312"/>
          <w:color w:val="000000"/>
          <w:sz w:val="32"/>
          <w:szCs w:val="32"/>
        </w:rPr>
        <w:t>（一）发布</w:t>
      </w:r>
      <w:r>
        <w:rPr>
          <w:rFonts w:hint="eastAsia" w:eastAsia="楷体_GB2312"/>
          <w:color w:val="000000"/>
          <w:sz w:val="32"/>
          <w:szCs w:val="32"/>
        </w:rPr>
        <w:t>评审</w:t>
      </w:r>
      <w:r>
        <w:rPr>
          <w:rFonts w:eastAsia="楷体_GB2312"/>
          <w:color w:val="000000"/>
          <w:sz w:val="32"/>
          <w:szCs w:val="32"/>
        </w:rPr>
        <w:t>方案。</w:t>
      </w:r>
      <w:r>
        <w:rPr>
          <w:rFonts w:eastAsia="仿宋_GB2312"/>
          <w:color w:val="000000"/>
          <w:sz w:val="32"/>
          <w:szCs w:val="32"/>
        </w:rPr>
        <w:t>各</w:t>
      </w:r>
      <w:r>
        <w:rPr>
          <w:rFonts w:hint="eastAsia" w:eastAsia="仿宋_GB2312"/>
          <w:color w:val="000000"/>
          <w:sz w:val="32"/>
          <w:szCs w:val="32"/>
          <w:lang w:eastAsia="zh-CN"/>
        </w:rPr>
        <w:t>行业（</w:t>
      </w:r>
      <w:r>
        <w:rPr>
          <w:rFonts w:eastAsia="仿宋_GB2312"/>
          <w:color w:val="000000"/>
          <w:sz w:val="32"/>
          <w:szCs w:val="32"/>
        </w:rPr>
        <w:t>专业</w:t>
      </w:r>
      <w:r>
        <w:rPr>
          <w:rFonts w:hint="eastAsia" w:eastAsia="仿宋_GB2312"/>
          <w:color w:val="000000"/>
          <w:sz w:val="32"/>
          <w:szCs w:val="32"/>
          <w:lang w:eastAsia="zh-CN"/>
        </w:rPr>
        <w:t>）</w:t>
      </w:r>
      <w:r>
        <w:rPr>
          <w:rFonts w:eastAsia="仿宋_GB2312"/>
          <w:color w:val="000000"/>
          <w:sz w:val="32"/>
          <w:szCs w:val="32"/>
        </w:rPr>
        <w:t>主管部门根据</w:t>
      </w:r>
      <w:r>
        <w:rPr>
          <w:rFonts w:hint="eastAsia" w:eastAsia="仿宋_GB2312"/>
          <w:color w:val="000000"/>
          <w:sz w:val="32"/>
          <w:szCs w:val="32"/>
        </w:rPr>
        <w:t>本通知</w:t>
      </w:r>
      <w:r>
        <w:rPr>
          <w:rFonts w:eastAsia="仿宋_GB2312"/>
          <w:color w:val="000000"/>
          <w:sz w:val="32"/>
          <w:szCs w:val="32"/>
        </w:rPr>
        <w:t>，制定</w:t>
      </w:r>
      <w:r>
        <w:rPr>
          <w:rFonts w:hint="eastAsia" w:eastAsia="仿宋_GB2312"/>
          <w:color w:val="000000"/>
          <w:sz w:val="32"/>
          <w:szCs w:val="32"/>
        </w:rPr>
        <w:t>本</w:t>
      </w:r>
      <w:r>
        <w:rPr>
          <w:rFonts w:hint="eastAsia" w:eastAsia="仿宋_GB2312"/>
          <w:color w:val="000000"/>
          <w:sz w:val="32"/>
          <w:szCs w:val="32"/>
          <w:lang w:eastAsia="zh-CN"/>
        </w:rPr>
        <w:t>职称系列（</w:t>
      </w:r>
      <w:r>
        <w:rPr>
          <w:rFonts w:eastAsia="仿宋_GB2312"/>
          <w:color w:val="000000"/>
          <w:sz w:val="32"/>
          <w:szCs w:val="32"/>
        </w:rPr>
        <w:t>专业</w:t>
      </w:r>
      <w:r>
        <w:rPr>
          <w:rFonts w:hint="eastAsia" w:eastAsia="仿宋_GB2312"/>
          <w:color w:val="000000"/>
          <w:sz w:val="32"/>
          <w:szCs w:val="32"/>
          <w:lang w:eastAsia="zh-CN"/>
        </w:rPr>
        <w:t>）</w:t>
      </w:r>
      <w:r>
        <w:rPr>
          <w:rFonts w:hint="eastAsia" w:eastAsia="仿宋_GB2312"/>
          <w:color w:val="000000"/>
          <w:sz w:val="32"/>
          <w:szCs w:val="32"/>
          <w:lang w:val="en-US" w:eastAsia="zh-CN"/>
        </w:rPr>
        <w:t>2024</w:t>
      </w:r>
      <w:r>
        <w:rPr>
          <w:rFonts w:eastAsia="仿宋_GB2312"/>
          <w:color w:val="000000"/>
          <w:sz w:val="32"/>
          <w:szCs w:val="32"/>
        </w:rPr>
        <w:t>年度职称评审方案，内容包括</w:t>
      </w:r>
      <w:r>
        <w:rPr>
          <w:rFonts w:hint="eastAsia" w:eastAsia="仿宋_GB2312"/>
          <w:color w:val="000000"/>
          <w:sz w:val="32"/>
          <w:szCs w:val="32"/>
          <w:lang w:eastAsia="zh-CN"/>
        </w:rPr>
        <w:t>系列（</w:t>
      </w:r>
      <w:r>
        <w:rPr>
          <w:rFonts w:eastAsia="仿宋_GB2312"/>
          <w:color w:val="000000"/>
          <w:sz w:val="32"/>
          <w:szCs w:val="32"/>
        </w:rPr>
        <w:t>专业</w:t>
      </w:r>
      <w:r>
        <w:rPr>
          <w:rFonts w:hint="eastAsia" w:eastAsia="仿宋_GB2312"/>
          <w:color w:val="000000"/>
          <w:sz w:val="32"/>
          <w:szCs w:val="32"/>
          <w:lang w:eastAsia="zh-CN"/>
        </w:rPr>
        <w:t>）</w:t>
      </w:r>
      <w:r>
        <w:rPr>
          <w:rFonts w:hint="eastAsia" w:eastAsia="仿宋_GB2312"/>
          <w:color w:val="000000"/>
          <w:sz w:val="32"/>
          <w:szCs w:val="32"/>
        </w:rPr>
        <w:t>层级</w:t>
      </w:r>
      <w:r>
        <w:rPr>
          <w:rFonts w:eastAsia="仿宋_GB2312"/>
          <w:color w:val="000000"/>
          <w:sz w:val="32"/>
          <w:szCs w:val="32"/>
        </w:rPr>
        <w:t>、评审标准、评审方式、</w:t>
      </w:r>
      <w:r>
        <w:rPr>
          <w:rFonts w:hint="eastAsia" w:eastAsia="仿宋_GB2312"/>
          <w:color w:val="000000"/>
          <w:sz w:val="32"/>
          <w:szCs w:val="32"/>
        </w:rPr>
        <w:t>岗位要求</w:t>
      </w:r>
      <w:r>
        <w:rPr>
          <w:rFonts w:eastAsia="仿宋_GB2312"/>
          <w:color w:val="000000"/>
          <w:sz w:val="32"/>
          <w:szCs w:val="32"/>
        </w:rPr>
        <w:t>、申报材料、时间安排等，报市</w:t>
      </w:r>
      <w:r>
        <w:rPr>
          <w:rFonts w:eastAsia="仿宋_GB2312"/>
          <w:color w:val="000000"/>
          <w:sz w:val="32"/>
          <w:szCs w:val="32"/>
          <w:lang w:val="en"/>
        </w:rPr>
        <w:t>职称办</w:t>
      </w:r>
      <w:r>
        <w:rPr>
          <w:rFonts w:eastAsia="仿宋_GB2312"/>
          <w:color w:val="000000"/>
          <w:sz w:val="32"/>
          <w:szCs w:val="32"/>
        </w:rPr>
        <w:t>备案</w:t>
      </w:r>
      <w:r>
        <w:rPr>
          <w:rFonts w:hint="eastAsia" w:eastAsia="仿宋_GB2312"/>
          <w:color w:val="000000"/>
          <w:sz w:val="32"/>
          <w:szCs w:val="32"/>
        </w:rPr>
        <w:t>后，</w:t>
      </w:r>
      <w:r>
        <w:rPr>
          <w:rFonts w:eastAsia="仿宋_GB2312"/>
          <w:color w:val="000000"/>
          <w:sz w:val="32"/>
          <w:szCs w:val="32"/>
        </w:rPr>
        <w:t>于</w:t>
      </w:r>
      <w:r>
        <w:rPr>
          <w:rFonts w:hint="eastAsia" w:eastAsia="仿宋_GB2312"/>
          <w:color w:val="000000"/>
          <w:sz w:val="32"/>
          <w:szCs w:val="32"/>
        </w:rPr>
        <w:t>9</w:t>
      </w:r>
      <w:r>
        <w:rPr>
          <w:rFonts w:eastAsia="仿宋_GB2312"/>
          <w:color w:val="000000"/>
          <w:sz w:val="32"/>
          <w:szCs w:val="32"/>
        </w:rPr>
        <w:t>月</w:t>
      </w:r>
      <w:r>
        <w:rPr>
          <w:rFonts w:hint="eastAsia" w:eastAsia="仿宋_GB2312"/>
          <w:color w:val="000000"/>
          <w:sz w:val="32"/>
          <w:szCs w:val="32"/>
          <w:lang w:val="en-US" w:eastAsia="zh-CN"/>
        </w:rPr>
        <w:t>2</w:t>
      </w:r>
      <w:r>
        <w:rPr>
          <w:rFonts w:hint="default" w:eastAsia="仿宋_GB2312"/>
          <w:color w:val="000000"/>
          <w:sz w:val="32"/>
          <w:szCs w:val="32"/>
          <w:lang w:val="en" w:eastAsia="zh-CN"/>
        </w:rPr>
        <w:t>5</w:t>
      </w:r>
      <w:r>
        <w:rPr>
          <w:rFonts w:eastAsia="仿宋_GB2312"/>
          <w:color w:val="000000"/>
          <w:sz w:val="32"/>
          <w:szCs w:val="32"/>
        </w:rPr>
        <w:t>日</w:t>
      </w:r>
      <w:r>
        <w:rPr>
          <w:rFonts w:hint="eastAsia" w:eastAsia="仿宋_GB2312"/>
          <w:color w:val="000000"/>
          <w:sz w:val="32"/>
          <w:szCs w:val="32"/>
        </w:rPr>
        <w:t>（星期</w:t>
      </w:r>
      <w:r>
        <w:rPr>
          <w:rFonts w:hint="default" w:eastAsia="仿宋_GB2312"/>
          <w:color w:val="000000"/>
          <w:sz w:val="32"/>
          <w:szCs w:val="32"/>
          <w:lang w:val="en-US" w:eastAsia="zh-CN"/>
        </w:rPr>
        <w:t>三</w:t>
      </w:r>
      <w:r>
        <w:rPr>
          <w:rFonts w:hint="eastAsia" w:eastAsia="仿宋_GB2312"/>
          <w:color w:val="000000"/>
          <w:sz w:val="32"/>
          <w:szCs w:val="32"/>
        </w:rPr>
        <w:t>）</w:t>
      </w:r>
      <w:r>
        <w:rPr>
          <w:rFonts w:eastAsia="仿宋_GB2312"/>
          <w:color w:val="000000"/>
          <w:sz w:val="32"/>
          <w:szCs w:val="32"/>
        </w:rPr>
        <w:t>前向社会公布。</w:t>
      </w:r>
    </w:p>
    <w:p w14:paraId="519635C4">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eastAsia="仿宋_GB2312"/>
          <w:color w:val="000000"/>
          <w:sz w:val="32"/>
          <w:szCs w:val="32"/>
        </w:rPr>
      </w:pPr>
      <w:r>
        <w:rPr>
          <w:rFonts w:eastAsia="楷体_GB2312"/>
          <w:color w:val="000000"/>
          <w:sz w:val="32"/>
          <w:szCs w:val="32"/>
        </w:rPr>
        <w:t>（二）开展申报</w:t>
      </w:r>
      <w:r>
        <w:rPr>
          <w:rFonts w:hint="eastAsia" w:eastAsia="楷体_GB2312"/>
          <w:color w:val="000000"/>
          <w:sz w:val="32"/>
          <w:szCs w:val="32"/>
        </w:rPr>
        <w:t>推荐</w:t>
      </w:r>
      <w:r>
        <w:rPr>
          <w:rFonts w:eastAsia="楷体_GB2312"/>
          <w:color w:val="000000"/>
          <w:sz w:val="32"/>
          <w:szCs w:val="32"/>
        </w:rPr>
        <w:t>。</w:t>
      </w:r>
      <w:r>
        <w:rPr>
          <w:rFonts w:eastAsia="仿宋_GB2312"/>
          <w:color w:val="000000"/>
          <w:sz w:val="32"/>
          <w:szCs w:val="32"/>
        </w:rPr>
        <w:t>各业务主管部门指导推动用人单位开展职称申报推荐工作，申报人、用人单位、</w:t>
      </w:r>
      <w:r>
        <w:rPr>
          <w:rFonts w:eastAsia="仿宋_GB2312"/>
          <w:color w:val="000000"/>
          <w:sz w:val="32"/>
          <w:szCs w:val="32"/>
          <w:highlight w:val="none"/>
        </w:rPr>
        <w:t>业务主管部门</w:t>
      </w:r>
      <w:r>
        <w:rPr>
          <w:rFonts w:eastAsia="仿宋_GB2312"/>
          <w:color w:val="000000"/>
          <w:sz w:val="32"/>
          <w:szCs w:val="32"/>
        </w:rPr>
        <w:t>登</w:t>
      </w:r>
      <w:r>
        <w:rPr>
          <w:rFonts w:hint="eastAsia" w:eastAsia="仿宋_GB2312"/>
          <w:color w:val="000000"/>
          <w:sz w:val="32"/>
          <w:szCs w:val="32"/>
        </w:rPr>
        <w:t>录职称</w:t>
      </w:r>
      <w:r>
        <w:rPr>
          <w:rFonts w:hint="eastAsia" w:eastAsia="仿宋_GB2312"/>
          <w:color w:val="000000"/>
          <w:sz w:val="32"/>
          <w:szCs w:val="32"/>
          <w:lang w:eastAsia="zh-CN"/>
        </w:rPr>
        <w:t>评审</w:t>
      </w:r>
      <w:r>
        <w:rPr>
          <w:rFonts w:hint="eastAsia" w:eastAsia="仿宋_GB2312"/>
          <w:color w:val="000000"/>
          <w:sz w:val="32"/>
          <w:szCs w:val="32"/>
        </w:rPr>
        <w:t>系统</w:t>
      </w:r>
      <w:r>
        <w:rPr>
          <w:rFonts w:eastAsia="仿宋_GB2312"/>
          <w:color w:val="000000"/>
          <w:sz w:val="32"/>
          <w:szCs w:val="32"/>
        </w:rPr>
        <w:t>，在线进行申报、</w:t>
      </w:r>
      <w:r>
        <w:rPr>
          <w:rFonts w:hint="eastAsia" w:eastAsia="仿宋_GB2312"/>
          <w:color w:val="000000"/>
          <w:sz w:val="32"/>
          <w:szCs w:val="32"/>
        </w:rPr>
        <w:t>受理、</w:t>
      </w:r>
      <w:r>
        <w:rPr>
          <w:rFonts w:eastAsia="仿宋_GB2312"/>
          <w:color w:val="000000"/>
          <w:sz w:val="32"/>
          <w:szCs w:val="32"/>
        </w:rPr>
        <w:t>审核</w:t>
      </w:r>
      <w:r>
        <w:rPr>
          <w:rFonts w:hint="eastAsia" w:eastAsia="仿宋_GB2312"/>
          <w:color w:val="000000"/>
          <w:sz w:val="32"/>
          <w:szCs w:val="32"/>
        </w:rPr>
        <w:t>、反馈等</w:t>
      </w:r>
      <w:r>
        <w:rPr>
          <w:rFonts w:eastAsia="仿宋_GB2312"/>
          <w:color w:val="000000"/>
          <w:sz w:val="32"/>
          <w:szCs w:val="32"/>
        </w:rPr>
        <w:t>操作。</w:t>
      </w:r>
      <w:r>
        <w:rPr>
          <w:rFonts w:hint="eastAsia" w:eastAsia="仿宋_GB2312"/>
          <w:color w:val="000000"/>
          <w:sz w:val="32"/>
          <w:szCs w:val="32"/>
          <w:lang w:eastAsia="zh-CN"/>
        </w:rPr>
        <w:t>申报人自</w:t>
      </w:r>
      <w:r>
        <w:rPr>
          <w:rFonts w:hint="eastAsia" w:eastAsia="仿宋_GB2312"/>
          <w:color w:val="000000"/>
          <w:sz w:val="32"/>
          <w:szCs w:val="32"/>
          <w:lang w:val="en-US" w:eastAsia="zh-CN"/>
        </w:rPr>
        <w:t>10月8日（星期二）起登录职称评审系统，</w:t>
      </w:r>
      <w:r>
        <w:rPr>
          <w:rFonts w:hint="eastAsia" w:ascii="Times New Roman" w:hAnsi="Times New Roman" w:eastAsia="仿宋_GB2312" w:cs="Times New Roman"/>
          <w:b w:val="0"/>
          <w:bCs w:val="0"/>
          <w:color w:val="000000"/>
          <w:sz w:val="32"/>
          <w:szCs w:val="32"/>
          <w:lang w:eastAsia="zh-CN"/>
        </w:rPr>
        <w:t>按要求在线填报相关信息、上传佐证材料，并提交至用人单位。</w:t>
      </w:r>
      <w:r>
        <w:rPr>
          <w:rFonts w:hint="eastAsia" w:ascii="Times New Roman" w:hAnsi="Times New Roman" w:eastAsia="仿宋_GB2312" w:cs="Times New Roman"/>
          <w:b w:val="0"/>
          <w:bCs w:val="0"/>
          <w:color w:val="000000"/>
          <w:sz w:val="32"/>
          <w:szCs w:val="32"/>
          <w:lang w:val="en-US" w:eastAsia="zh-CN"/>
        </w:rPr>
        <w:t>用人单位审核材料后开展推荐，对推荐结果在单位内部进行公示，公示期不少于5个工作日，公示资料</w:t>
      </w:r>
      <w:r>
        <w:rPr>
          <w:rFonts w:hint="eastAsia" w:eastAsia="仿宋_GB2312" w:cs="Times New Roman"/>
          <w:b w:val="0"/>
          <w:bCs w:val="0"/>
          <w:color w:val="000000"/>
          <w:sz w:val="32"/>
          <w:szCs w:val="32"/>
          <w:lang w:val="en-US" w:eastAsia="zh-CN"/>
        </w:rPr>
        <w:t>需</w:t>
      </w:r>
      <w:r>
        <w:rPr>
          <w:rFonts w:hint="eastAsia" w:ascii="Times New Roman" w:hAnsi="Times New Roman" w:eastAsia="仿宋_GB2312" w:cs="Times New Roman"/>
          <w:b w:val="0"/>
          <w:bCs w:val="0"/>
          <w:color w:val="000000"/>
          <w:sz w:val="32"/>
          <w:szCs w:val="32"/>
          <w:lang w:val="en-US" w:eastAsia="zh-CN"/>
        </w:rPr>
        <w:t>以图片方式留存备查</w:t>
      </w:r>
      <w:r>
        <w:rPr>
          <w:rFonts w:hint="eastAsia" w:eastAsia="仿宋_GB2312" w:cs="Times New Roman"/>
          <w:b w:val="0"/>
          <w:bCs w:val="0"/>
          <w:color w:val="000000"/>
          <w:sz w:val="32"/>
          <w:szCs w:val="32"/>
          <w:lang w:val="en-US" w:eastAsia="zh-CN"/>
        </w:rPr>
        <w:t>，并在职称评审系统中上传</w:t>
      </w:r>
      <w:r>
        <w:rPr>
          <w:rFonts w:hint="default" w:eastAsia="仿宋_GB2312" w:cs="Times New Roman"/>
          <w:b w:val="0"/>
          <w:bCs w:val="0"/>
          <w:color w:val="000000"/>
          <w:sz w:val="32"/>
          <w:szCs w:val="32"/>
          <w:lang w:val="en" w:eastAsia="zh-CN"/>
        </w:rPr>
        <w:t>，外省市委托代评人员需提供备案材料</w:t>
      </w:r>
      <w:r>
        <w:rPr>
          <w:rFonts w:hint="eastAsia" w:eastAsia="仿宋_GB2312" w:cs="Times New Roman"/>
          <w:b w:val="0"/>
          <w:bCs w:val="0"/>
          <w:color w:val="000000"/>
          <w:sz w:val="32"/>
          <w:szCs w:val="32"/>
          <w:lang w:val="en-US" w:eastAsia="zh-CN"/>
        </w:rPr>
        <w:t>。</w:t>
      </w:r>
      <w:r>
        <w:rPr>
          <w:rFonts w:eastAsia="仿宋_GB2312"/>
          <w:color w:val="000000"/>
          <w:sz w:val="32"/>
          <w:szCs w:val="32"/>
          <w:highlight w:val="none"/>
        </w:rPr>
        <w:t>业务主管部门</w:t>
      </w:r>
      <w:r>
        <w:rPr>
          <w:rFonts w:hint="eastAsia" w:eastAsia="仿宋_GB2312"/>
          <w:color w:val="000000"/>
          <w:sz w:val="32"/>
          <w:szCs w:val="32"/>
          <w:lang w:eastAsia="zh-CN"/>
        </w:rPr>
        <w:t>对所属用人单位提交的申报材料进行审核，并将审核通过的申报材料提交至职称评审办事机构，</w:t>
      </w:r>
      <w:r>
        <w:rPr>
          <w:rFonts w:hint="eastAsia" w:eastAsia="仿宋_GB2312"/>
          <w:color w:val="000000"/>
          <w:sz w:val="32"/>
          <w:szCs w:val="32"/>
        </w:rPr>
        <w:t>在线审核提交工作应于1</w:t>
      </w:r>
      <w:r>
        <w:rPr>
          <w:rFonts w:hint="eastAsia" w:eastAsia="仿宋_GB2312"/>
          <w:color w:val="000000"/>
          <w:sz w:val="32"/>
          <w:szCs w:val="32"/>
          <w:lang w:val="en-US" w:eastAsia="zh-CN"/>
        </w:rPr>
        <w:t>1</w:t>
      </w:r>
      <w:r>
        <w:rPr>
          <w:rFonts w:eastAsia="仿宋_GB2312"/>
          <w:color w:val="000000"/>
          <w:sz w:val="32"/>
          <w:szCs w:val="32"/>
        </w:rPr>
        <w:t>月</w:t>
      </w:r>
      <w:r>
        <w:rPr>
          <w:rFonts w:hint="eastAsia" w:eastAsia="仿宋_GB2312"/>
          <w:color w:val="000000"/>
          <w:sz w:val="32"/>
          <w:szCs w:val="32"/>
          <w:lang w:val="en-US" w:eastAsia="zh-CN"/>
        </w:rPr>
        <w:t>1</w:t>
      </w:r>
      <w:r>
        <w:rPr>
          <w:rFonts w:eastAsia="仿宋_GB2312"/>
          <w:color w:val="000000"/>
          <w:sz w:val="32"/>
          <w:szCs w:val="32"/>
        </w:rPr>
        <w:t>日</w:t>
      </w:r>
      <w:r>
        <w:rPr>
          <w:rFonts w:hint="eastAsia" w:eastAsia="仿宋_GB2312"/>
          <w:color w:val="000000"/>
          <w:sz w:val="32"/>
          <w:szCs w:val="32"/>
        </w:rPr>
        <w:t>（星期</w:t>
      </w:r>
      <w:r>
        <w:rPr>
          <w:rFonts w:hint="eastAsia" w:eastAsia="仿宋_GB2312"/>
          <w:color w:val="000000"/>
          <w:sz w:val="32"/>
          <w:szCs w:val="32"/>
          <w:lang w:eastAsia="zh-CN"/>
        </w:rPr>
        <w:t>五</w:t>
      </w:r>
      <w:r>
        <w:rPr>
          <w:rFonts w:hint="eastAsia" w:eastAsia="仿宋_GB2312"/>
          <w:color w:val="000000"/>
          <w:sz w:val="32"/>
          <w:szCs w:val="32"/>
        </w:rPr>
        <w:t>）</w:t>
      </w:r>
      <w:r>
        <w:rPr>
          <w:rFonts w:eastAsia="仿宋_GB2312"/>
          <w:color w:val="000000"/>
          <w:sz w:val="32"/>
          <w:szCs w:val="32"/>
        </w:rPr>
        <w:t>前</w:t>
      </w:r>
      <w:r>
        <w:rPr>
          <w:rFonts w:hint="eastAsia" w:eastAsia="仿宋_GB2312"/>
          <w:color w:val="000000"/>
          <w:sz w:val="32"/>
          <w:szCs w:val="32"/>
        </w:rPr>
        <w:t>完成。</w:t>
      </w:r>
    </w:p>
    <w:p w14:paraId="7B692BD8">
      <w:pPr>
        <w:adjustRightInd w:val="0"/>
        <w:spacing w:line="600" w:lineRule="exact"/>
        <w:ind w:firstLine="640" w:firstLineChars="200"/>
        <w:rPr>
          <w:rFonts w:hint="eastAsia" w:eastAsia="仿宋_GB2312"/>
          <w:sz w:val="32"/>
          <w:szCs w:val="32"/>
          <w:lang w:val="en-US" w:eastAsia="zh-CN"/>
        </w:rPr>
      </w:pPr>
      <w:r>
        <w:rPr>
          <w:rFonts w:eastAsia="楷体_GB2312"/>
          <w:color w:val="000000"/>
          <w:sz w:val="32"/>
          <w:szCs w:val="32"/>
        </w:rPr>
        <w:t>（三）</w:t>
      </w:r>
      <w:r>
        <w:rPr>
          <w:rFonts w:hint="eastAsia" w:eastAsia="楷体_GB2312"/>
          <w:color w:val="000000"/>
          <w:sz w:val="32"/>
          <w:szCs w:val="32"/>
        </w:rPr>
        <w:t>组织专家评审</w:t>
      </w:r>
      <w:r>
        <w:rPr>
          <w:rFonts w:eastAsia="楷体_GB2312"/>
          <w:color w:val="000000"/>
          <w:sz w:val="32"/>
          <w:szCs w:val="32"/>
        </w:rPr>
        <w:t>。</w:t>
      </w:r>
      <w:r>
        <w:rPr>
          <w:rFonts w:hint="eastAsia" w:ascii="Times New Roman" w:hAnsi="Times New Roman" w:eastAsia="仿宋_GB2312" w:cs="Times New Roman"/>
          <w:b w:val="0"/>
          <w:bCs w:val="0"/>
          <w:color w:val="000000"/>
          <w:sz w:val="32"/>
          <w:szCs w:val="32"/>
          <w:lang w:eastAsia="zh-CN"/>
        </w:rPr>
        <w:t>职称评审办事机构</w:t>
      </w:r>
      <w:r>
        <w:rPr>
          <w:rFonts w:hint="eastAsia" w:eastAsia="仿宋_GB2312" w:cs="Times New Roman"/>
          <w:b w:val="0"/>
          <w:bCs w:val="0"/>
          <w:color w:val="000000"/>
          <w:sz w:val="32"/>
          <w:szCs w:val="32"/>
          <w:lang w:eastAsia="zh-CN"/>
        </w:rPr>
        <w:t>受理</w:t>
      </w:r>
      <w:r>
        <w:rPr>
          <w:rFonts w:hint="eastAsia" w:ascii="Times New Roman" w:hAnsi="Times New Roman" w:eastAsia="仿宋_GB2312" w:cs="Times New Roman"/>
          <w:b w:val="0"/>
          <w:bCs w:val="0"/>
          <w:color w:val="000000"/>
          <w:sz w:val="32"/>
          <w:szCs w:val="32"/>
          <w:highlight w:val="none"/>
          <w:lang w:eastAsia="zh-CN"/>
        </w:rPr>
        <w:t>业务主管部门</w:t>
      </w:r>
      <w:r>
        <w:rPr>
          <w:rFonts w:hint="eastAsia" w:ascii="Times New Roman" w:hAnsi="Times New Roman" w:eastAsia="仿宋_GB2312" w:cs="Times New Roman"/>
          <w:b w:val="0"/>
          <w:bCs w:val="0"/>
          <w:color w:val="000000"/>
          <w:sz w:val="32"/>
          <w:szCs w:val="32"/>
          <w:lang w:eastAsia="zh-CN"/>
        </w:rPr>
        <w:t>提交的材料，并</w:t>
      </w:r>
      <w:r>
        <w:rPr>
          <w:rFonts w:eastAsia="仿宋_GB2312"/>
          <w:color w:val="000000"/>
          <w:sz w:val="32"/>
          <w:szCs w:val="32"/>
        </w:rPr>
        <w:t>按要求做好申报材料审核、专业考试和</w:t>
      </w:r>
      <w:r>
        <w:rPr>
          <w:rFonts w:hint="eastAsia" w:eastAsia="仿宋_GB2312"/>
          <w:color w:val="000000"/>
          <w:sz w:val="32"/>
          <w:szCs w:val="32"/>
        </w:rPr>
        <w:t>专家</w:t>
      </w:r>
      <w:r>
        <w:rPr>
          <w:rFonts w:eastAsia="仿宋_GB2312"/>
          <w:color w:val="000000"/>
          <w:sz w:val="32"/>
          <w:szCs w:val="32"/>
        </w:rPr>
        <w:t>评审</w:t>
      </w:r>
      <w:r>
        <w:rPr>
          <w:rFonts w:hint="eastAsia" w:eastAsia="仿宋_GB2312"/>
          <w:color w:val="000000"/>
          <w:sz w:val="32"/>
          <w:szCs w:val="32"/>
        </w:rPr>
        <w:t>等</w:t>
      </w:r>
      <w:r>
        <w:rPr>
          <w:rFonts w:eastAsia="仿宋_GB2312"/>
          <w:color w:val="000000"/>
          <w:sz w:val="32"/>
          <w:szCs w:val="32"/>
        </w:rPr>
        <w:t>工作。</w:t>
      </w:r>
      <w:r>
        <w:rPr>
          <w:rFonts w:hint="eastAsia" w:eastAsia="仿宋_GB2312"/>
          <w:color w:val="000000"/>
          <w:sz w:val="32"/>
          <w:szCs w:val="32"/>
          <w:lang w:eastAsia="zh-CN"/>
        </w:rPr>
        <w:t>召开</w:t>
      </w:r>
      <w:r>
        <w:rPr>
          <w:rFonts w:hint="eastAsia" w:eastAsia="仿宋_GB2312"/>
          <w:color w:val="000000"/>
          <w:sz w:val="32"/>
          <w:szCs w:val="32"/>
        </w:rPr>
        <w:t>专家</w:t>
      </w:r>
      <w:r>
        <w:rPr>
          <w:rFonts w:eastAsia="仿宋_GB2312"/>
          <w:color w:val="000000"/>
          <w:sz w:val="32"/>
          <w:szCs w:val="32"/>
        </w:rPr>
        <w:t>评审会议7日前</w:t>
      </w:r>
      <w:r>
        <w:rPr>
          <w:rFonts w:hint="eastAsia" w:eastAsia="仿宋_GB2312"/>
          <w:color w:val="000000"/>
          <w:sz w:val="32"/>
          <w:szCs w:val="32"/>
        </w:rPr>
        <w:t>应</w:t>
      </w:r>
      <w:r>
        <w:rPr>
          <w:rFonts w:hint="default" w:eastAsia="仿宋_GB2312"/>
          <w:color w:val="000000"/>
          <w:sz w:val="32"/>
          <w:szCs w:val="32"/>
          <w:lang w:val="en"/>
        </w:rPr>
        <w:t>在职称评审系统上报评审计划并</w:t>
      </w:r>
      <w:r>
        <w:rPr>
          <w:rFonts w:hint="eastAsia" w:eastAsia="仿宋_GB2312"/>
          <w:color w:val="000000"/>
          <w:sz w:val="32"/>
          <w:szCs w:val="32"/>
        </w:rPr>
        <w:t>完成</w:t>
      </w:r>
      <w:r>
        <w:rPr>
          <w:rFonts w:eastAsia="仿宋_GB2312"/>
          <w:color w:val="000000"/>
          <w:sz w:val="32"/>
          <w:szCs w:val="32"/>
        </w:rPr>
        <w:t>评</w:t>
      </w:r>
      <w:r>
        <w:rPr>
          <w:rFonts w:hint="eastAsia" w:eastAsia="仿宋_GB2312"/>
          <w:color w:val="000000"/>
          <w:sz w:val="32"/>
          <w:szCs w:val="32"/>
        </w:rPr>
        <w:t>审</w:t>
      </w:r>
      <w:r>
        <w:rPr>
          <w:rFonts w:eastAsia="仿宋_GB2312"/>
          <w:color w:val="000000"/>
          <w:sz w:val="32"/>
          <w:szCs w:val="32"/>
        </w:rPr>
        <w:t>专家</w:t>
      </w:r>
      <w:r>
        <w:rPr>
          <w:rFonts w:hint="eastAsia" w:eastAsia="仿宋_GB2312"/>
          <w:color w:val="000000"/>
          <w:sz w:val="32"/>
          <w:szCs w:val="32"/>
        </w:rPr>
        <w:t>抽取工作，</w:t>
      </w:r>
      <w:r>
        <w:rPr>
          <w:rFonts w:eastAsia="仿宋_GB2312"/>
          <w:color w:val="000000"/>
          <w:sz w:val="32"/>
          <w:szCs w:val="32"/>
        </w:rPr>
        <w:t>全部评审工作</w:t>
      </w:r>
      <w:r>
        <w:rPr>
          <w:rFonts w:hint="eastAsia" w:eastAsia="仿宋_GB2312"/>
          <w:color w:val="000000"/>
          <w:sz w:val="32"/>
          <w:szCs w:val="32"/>
          <w:lang w:eastAsia="zh-CN"/>
        </w:rPr>
        <w:t>原则上</w:t>
      </w:r>
      <w:r>
        <w:rPr>
          <w:rFonts w:eastAsia="仿宋_GB2312"/>
          <w:color w:val="000000"/>
          <w:sz w:val="32"/>
          <w:szCs w:val="32"/>
        </w:rPr>
        <w:t>于12月</w:t>
      </w:r>
      <w:r>
        <w:rPr>
          <w:rFonts w:hint="eastAsia" w:eastAsia="仿宋_GB2312"/>
          <w:color w:val="000000"/>
          <w:sz w:val="32"/>
          <w:szCs w:val="32"/>
          <w:lang w:eastAsia="zh-CN"/>
        </w:rPr>
        <w:t>底</w:t>
      </w:r>
      <w:r>
        <w:rPr>
          <w:rFonts w:eastAsia="仿宋_GB2312"/>
          <w:color w:val="000000"/>
          <w:sz w:val="32"/>
          <w:szCs w:val="32"/>
        </w:rPr>
        <w:t>前完成</w:t>
      </w:r>
      <w:r>
        <w:rPr>
          <w:rFonts w:hint="eastAsia" w:eastAsia="仿宋_GB2312"/>
          <w:color w:val="000000"/>
          <w:sz w:val="32"/>
          <w:szCs w:val="32"/>
          <w:lang w:eastAsia="zh-CN"/>
        </w:rPr>
        <w:t>，如有特殊情况须向市职称办提前报备</w:t>
      </w:r>
      <w:r>
        <w:rPr>
          <w:rFonts w:eastAsia="仿宋_GB2312"/>
          <w:color w:val="000000"/>
          <w:sz w:val="32"/>
          <w:szCs w:val="32"/>
        </w:rPr>
        <w:t>。</w:t>
      </w:r>
      <w:r>
        <w:rPr>
          <w:rFonts w:hint="eastAsia" w:eastAsia="仿宋_GB2312"/>
          <w:color w:val="000000"/>
          <w:sz w:val="32"/>
          <w:szCs w:val="32"/>
          <w:lang w:eastAsia="zh-CN"/>
        </w:rPr>
        <w:t>探索</w:t>
      </w:r>
      <w:r>
        <w:rPr>
          <w:rFonts w:hint="eastAsia" w:eastAsia="仿宋_GB2312"/>
          <w:sz w:val="32"/>
          <w:szCs w:val="32"/>
          <w:lang w:eastAsia="zh-CN"/>
        </w:rPr>
        <w:t>在部分职称系列（专业）中实行京津冀专家资源共享，鼓励职称评审委员会将京冀两地知名专家纳入评审专家库。</w:t>
      </w:r>
    </w:p>
    <w:p w14:paraId="1F56DBA7">
      <w:pPr>
        <w:adjustRightInd w:val="0"/>
        <w:spacing w:line="600" w:lineRule="exact"/>
        <w:ind w:firstLine="640" w:firstLineChars="200"/>
        <w:rPr>
          <w:rFonts w:hint="eastAsia" w:eastAsia="仿宋_GB2312" w:cs="Times New Roman"/>
          <w:color w:val="000000"/>
          <w:sz w:val="32"/>
          <w:szCs w:val="32"/>
          <w:lang w:val="en-US" w:eastAsia="zh-CN"/>
        </w:rPr>
      </w:pPr>
      <w:r>
        <w:rPr>
          <w:rFonts w:eastAsia="仿宋_GB2312"/>
          <w:color w:val="000000"/>
          <w:sz w:val="32"/>
          <w:szCs w:val="32"/>
          <w:lang w:val="en"/>
        </w:rPr>
        <w:t>职称评审可以采用</w:t>
      </w:r>
      <w:r>
        <w:rPr>
          <w:rFonts w:hint="eastAsia" w:eastAsia="仿宋_GB2312" w:cs="Times New Roman"/>
          <w:b w:val="0"/>
          <w:bCs w:val="0"/>
          <w:color w:val="000000"/>
          <w:sz w:val="32"/>
          <w:szCs w:val="32"/>
          <w:lang w:val="en-US" w:eastAsia="zh-CN"/>
        </w:rPr>
        <w:t>线上评审模式，线上评审</w:t>
      </w:r>
      <w:r>
        <w:rPr>
          <w:rFonts w:hint="eastAsia" w:eastAsia="仿宋_GB2312" w:cs="Times New Roman"/>
          <w:b w:val="0"/>
          <w:bCs w:val="0"/>
          <w:color w:val="000000"/>
          <w:sz w:val="32"/>
          <w:szCs w:val="32"/>
          <w:lang w:val="en" w:eastAsia="zh-CN"/>
        </w:rPr>
        <w:t>须</w:t>
      </w:r>
      <w:r>
        <w:rPr>
          <w:rFonts w:hint="eastAsia" w:eastAsia="仿宋_GB2312" w:cs="Times New Roman"/>
          <w:b w:val="0"/>
          <w:bCs w:val="0"/>
          <w:color w:val="000000"/>
          <w:sz w:val="32"/>
          <w:szCs w:val="32"/>
          <w:lang w:val="en-US" w:eastAsia="zh-CN"/>
        </w:rPr>
        <w:t>落实</w:t>
      </w:r>
      <w:r>
        <w:rPr>
          <w:rFonts w:hint="eastAsia" w:eastAsia="仿宋_GB2312" w:cs="Times New Roman"/>
          <w:color w:val="000000"/>
          <w:sz w:val="32"/>
          <w:szCs w:val="32"/>
          <w:lang w:val="en-US" w:eastAsia="zh-CN"/>
        </w:rPr>
        <w:t>评委在线承诺、评审意见在线背书、评审过程在线监督、</w:t>
      </w:r>
      <w:r>
        <w:rPr>
          <w:rFonts w:hint="default" w:ascii="Times New Roman" w:hAnsi="Times New Roman" w:eastAsia="仿宋_GB2312" w:cs="Times New Roman"/>
          <w:color w:val="000000"/>
          <w:sz w:val="32"/>
          <w:szCs w:val="32"/>
          <w:lang w:val="en-US" w:eastAsia="zh-CN"/>
        </w:rPr>
        <w:t>交叉巡查</w:t>
      </w:r>
      <w:r>
        <w:rPr>
          <w:rFonts w:hint="eastAsia" w:eastAsia="仿宋_GB2312" w:cs="Times New Roman"/>
          <w:color w:val="000000"/>
          <w:sz w:val="32"/>
          <w:szCs w:val="32"/>
          <w:lang w:val="en-US" w:eastAsia="zh-CN"/>
        </w:rPr>
        <w:t>等制度措施，保障评审过程公开透明、评审结果权威</w:t>
      </w:r>
      <w:r>
        <w:rPr>
          <w:rFonts w:hint="default" w:ascii="Times New Roman" w:hAnsi="Times New Roman" w:eastAsia="仿宋_GB2312" w:cs="Times New Roman"/>
          <w:color w:val="000000"/>
          <w:sz w:val="32"/>
          <w:szCs w:val="32"/>
          <w:lang w:val="en-US" w:eastAsia="zh-CN"/>
        </w:rPr>
        <w:t>公正</w:t>
      </w:r>
      <w:r>
        <w:rPr>
          <w:rFonts w:hint="eastAsia" w:eastAsia="仿宋_GB2312" w:cs="Times New Roman"/>
          <w:color w:val="000000"/>
          <w:sz w:val="32"/>
          <w:szCs w:val="32"/>
          <w:lang w:val="en-US" w:eastAsia="zh-CN"/>
        </w:rPr>
        <w:t>。</w:t>
      </w:r>
    </w:p>
    <w:p w14:paraId="6E815DF9">
      <w:pPr>
        <w:pStyle w:val="2"/>
        <w:spacing w:line="600" w:lineRule="exact"/>
        <w:ind w:firstLine="640" w:firstLineChars="200"/>
        <w:jc w:val="both"/>
        <w:rPr>
          <w:rFonts w:eastAsia="楷体_GB2312"/>
          <w:color w:val="000000"/>
          <w:sz w:val="32"/>
          <w:szCs w:val="32"/>
        </w:rPr>
      </w:pPr>
      <w:r>
        <w:rPr>
          <w:rFonts w:eastAsia="楷体_GB2312"/>
          <w:color w:val="000000"/>
          <w:sz w:val="32"/>
          <w:szCs w:val="32"/>
        </w:rPr>
        <w:t>（四）公</w:t>
      </w:r>
      <w:r>
        <w:rPr>
          <w:rFonts w:hint="eastAsia" w:eastAsia="楷体_GB2312"/>
          <w:color w:val="000000"/>
          <w:sz w:val="32"/>
          <w:szCs w:val="32"/>
          <w:lang w:eastAsia="zh-CN"/>
        </w:rPr>
        <w:t>示通过人员</w:t>
      </w:r>
      <w:r>
        <w:rPr>
          <w:rFonts w:eastAsia="楷体_GB2312"/>
          <w:color w:val="000000"/>
          <w:sz w:val="32"/>
          <w:szCs w:val="32"/>
        </w:rPr>
        <w:t>。</w:t>
      </w:r>
      <w:r>
        <w:rPr>
          <w:rFonts w:hint="eastAsia" w:ascii="Times New Roman" w:hAnsi="Times New Roman" w:eastAsia="仿宋_GB2312" w:cs="仿宋_GB2312"/>
          <w:color w:val="000000"/>
          <w:sz w:val="32"/>
          <w:szCs w:val="32"/>
          <w:lang w:eastAsia="zh-CN"/>
        </w:rPr>
        <w:t>评审结束后，</w:t>
      </w:r>
      <w:r>
        <w:rPr>
          <w:rFonts w:hint="eastAsia" w:eastAsia="仿宋_GB2312"/>
          <w:color w:val="000000"/>
          <w:sz w:val="32"/>
          <w:szCs w:val="32"/>
        </w:rPr>
        <w:t>各</w:t>
      </w:r>
      <w:r>
        <w:rPr>
          <w:rFonts w:hint="eastAsia" w:eastAsia="仿宋_GB2312"/>
          <w:color w:val="000000"/>
          <w:sz w:val="32"/>
          <w:szCs w:val="32"/>
          <w:lang w:eastAsia="zh-CN"/>
        </w:rPr>
        <w:t>职称评审办事机构应在职称评审系统等媒介</w:t>
      </w:r>
      <w:r>
        <w:rPr>
          <w:rFonts w:eastAsia="仿宋_GB2312"/>
          <w:color w:val="000000"/>
          <w:sz w:val="32"/>
          <w:szCs w:val="32"/>
        </w:rPr>
        <w:t>对</w:t>
      </w:r>
      <w:r>
        <w:rPr>
          <w:rFonts w:hint="eastAsia" w:eastAsia="仿宋_GB2312"/>
          <w:color w:val="000000"/>
          <w:sz w:val="32"/>
          <w:szCs w:val="32"/>
          <w:lang w:eastAsia="zh-CN"/>
        </w:rPr>
        <w:t>通过人员</w:t>
      </w:r>
      <w:r>
        <w:rPr>
          <w:rFonts w:eastAsia="仿宋_GB2312"/>
          <w:color w:val="000000"/>
          <w:sz w:val="32"/>
          <w:szCs w:val="32"/>
        </w:rPr>
        <w:t>进行公示，公示期不少于</w:t>
      </w:r>
      <w:r>
        <w:rPr>
          <w:rFonts w:hint="eastAsia" w:eastAsia="仿宋_GB2312"/>
          <w:color w:val="000000"/>
          <w:sz w:val="32"/>
          <w:szCs w:val="32"/>
        </w:rPr>
        <w:t>5个工作日</w:t>
      </w:r>
      <w:r>
        <w:rPr>
          <w:rFonts w:eastAsia="仿宋_GB2312"/>
          <w:color w:val="000000"/>
          <w:sz w:val="32"/>
          <w:szCs w:val="32"/>
        </w:rPr>
        <w:t>。</w:t>
      </w:r>
    </w:p>
    <w:p w14:paraId="69D7E562">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eastAsia="仿宋_GB2312"/>
          <w:color w:val="000000"/>
          <w:sz w:val="32"/>
          <w:szCs w:val="32"/>
        </w:rPr>
      </w:pPr>
      <w:r>
        <w:rPr>
          <w:rFonts w:eastAsia="楷体_GB2312"/>
          <w:color w:val="000000"/>
          <w:sz w:val="32"/>
          <w:szCs w:val="32"/>
        </w:rPr>
        <w:t>（五）获取职称证书。</w:t>
      </w:r>
      <w:r>
        <w:rPr>
          <w:rFonts w:hint="eastAsia" w:ascii="Times New Roman" w:hAnsi="Times New Roman" w:eastAsia="仿宋_GB2312" w:cs="Times New Roman"/>
          <w:b w:val="0"/>
          <w:bCs w:val="0"/>
          <w:color w:val="000000"/>
          <w:sz w:val="32"/>
          <w:szCs w:val="32"/>
          <w:lang w:eastAsia="zh-CN"/>
        </w:rPr>
        <w:t>公示无异议的，在职称</w:t>
      </w:r>
      <w:r>
        <w:rPr>
          <w:rFonts w:hint="eastAsia" w:eastAsia="仿宋_GB2312" w:cs="Times New Roman"/>
          <w:b w:val="0"/>
          <w:bCs w:val="0"/>
          <w:color w:val="000000"/>
          <w:sz w:val="32"/>
          <w:szCs w:val="32"/>
          <w:lang w:eastAsia="zh-CN"/>
        </w:rPr>
        <w:t>评审</w:t>
      </w:r>
      <w:r>
        <w:rPr>
          <w:rFonts w:hint="eastAsia" w:ascii="Times New Roman" w:hAnsi="Times New Roman" w:eastAsia="仿宋_GB2312" w:cs="Times New Roman"/>
          <w:b w:val="0"/>
          <w:bCs w:val="0"/>
          <w:color w:val="000000"/>
          <w:sz w:val="32"/>
          <w:szCs w:val="32"/>
          <w:lang w:eastAsia="zh-CN"/>
        </w:rPr>
        <w:t>系统中公布评审结果，并生成电子职称证书，评审通过人员可在线下载打印职称电子证书</w:t>
      </w:r>
      <w:r>
        <w:rPr>
          <w:rFonts w:hint="eastAsia" w:eastAsia="仿宋_GB2312" w:cs="Times New Roman"/>
          <w:b w:val="0"/>
          <w:bCs w:val="0"/>
          <w:color w:val="000000"/>
          <w:sz w:val="32"/>
          <w:szCs w:val="32"/>
          <w:lang w:eastAsia="zh-CN"/>
        </w:rPr>
        <w:t>及</w:t>
      </w:r>
      <w:r>
        <w:rPr>
          <w:rFonts w:hint="eastAsia" w:eastAsia="仿宋_GB2312"/>
          <w:color w:val="000000"/>
          <w:sz w:val="32"/>
          <w:szCs w:val="32"/>
          <w:lang w:eastAsia="zh-CN"/>
        </w:rPr>
        <w:t>电子版</w:t>
      </w:r>
      <w:r>
        <w:rPr>
          <w:rFonts w:hint="eastAsia" w:eastAsia="仿宋_GB2312"/>
          <w:color w:val="000000"/>
          <w:sz w:val="32"/>
          <w:szCs w:val="32"/>
        </w:rPr>
        <w:t>《</w:t>
      </w:r>
      <w:r>
        <w:rPr>
          <w:rFonts w:hint="eastAsia" w:eastAsia="仿宋_GB2312"/>
          <w:color w:val="000000"/>
          <w:sz w:val="32"/>
          <w:szCs w:val="32"/>
          <w:lang w:eastAsia="zh-CN"/>
        </w:rPr>
        <w:t>天津市</w:t>
      </w:r>
      <w:r>
        <w:rPr>
          <w:rFonts w:hint="eastAsia" w:eastAsia="仿宋_GB2312"/>
          <w:color w:val="000000"/>
          <w:sz w:val="32"/>
          <w:szCs w:val="32"/>
        </w:rPr>
        <w:t>专业技术</w:t>
      </w:r>
      <w:r>
        <w:rPr>
          <w:rFonts w:hint="eastAsia" w:eastAsia="仿宋_GB2312"/>
          <w:color w:val="000000"/>
          <w:sz w:val="32"/>
          <w:szCs w:val="32"/>
          <w:lang w:eastAsia="zh-CN"/>
        </w:rPr>
        <w:t>职称</w:t>
      </w:r>
      <w:r>
        <w:rPr>
          <w:rFonts w:hint="eastAsia" w:eastAsia="仿宋_GB2312"/>
          <w:color w:val="000000"/>
          <w:sz w:val="32"/>
          <w:szCs w:val="32"/>
        </w:rPr>
        <w:t>评审表》</w:t>
      </w:r>
      <w:r>
        <w:rPr>
          <w:rFonts w:hint="eastAsia" w:eastAsia="仿宋_GB2312"/>
          <w:color w:val="000000"/>
          <w:sz w:val="32"/>
          <w:szCs w:val="32"/>
          <w:lang w:eastAsia="zh-CN"/>
        </w:rPr>
        <w:t>交存档部门</w:t>
      </w:r>
      <w:r>
        <w:rPr>
          <w:rFonts w:hint="eastAsia" w:eastAsia="仿宋_GB2312"/>
          <w:color w:val="000000"/>
          <w:sz w:val="32"/>
          <w:szCs w:val="32"/>
        </w:rPr>
        <w:t>归档。</w:t>
      </w:r>
    </w:p>
    <w:p w14:paraId="11F7C338">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eastAsia="仿宋_GB2312"/>
          <w:color w:val="000000"/>
          <w:sz w:val="32"/>
          <w:szCs w:val="32"/>
          <w:lang w:val="en"/>
        </w:rPr>
      </w:pPr>
      <w:r>
        <w:rPr>
          <w:rFonts w:hint="eastAsia" w:eastAsia="仿宋_GB2312"/>
          <w:color w:val="000000"/>
          <w:sz w:val="32"/>
          <w:szCs w:val="32"/>
          <w:lang w:eastAsia="zh-CN"/>
        </w:rPr>
        <w:t>各职称自主评审委员会应按照规定的时间自行安排相关工作，各环节工作均应在</w:t>
      </w:r>
      <w:r>
        <w:rPr>
          <w:rFonts w:hint="eastAsia" w:eastAsia="仿宋_GB2312"/>
          <w:color w:val="000000"/>
          <w:sz w:val="32"/>
          <w:szCs w:val="32"/>
        </w:rPr>
        <w:t>职称</w:t>
      </w:r>
      <w:r>
        <w:rPr>
          <w:rFonts w:hint="eastAsia" w:eastAsia="仿宋_GB2312"/>
          <w:color w:val="000000"/>
          <w:sz w:val="32"/>
          <w:szCs w:val="32"/>
          <w:lang w:eastAsia="zh-CN"/>
        </w:rPr>
        <w:t>评审</w:t>
      </w:r>
      <w:r>
        <w:rPr>
          <w:rFonts w:hint="eastAsia" w:eastAsia="仿宋_GB2312"/>
          <w:color w:val="000000"/>
          <w:sz w:val="32"/>
          <w:szCs w:val="32"/>
        </w:rPr>
        <w:t>系统</w:t>
      </w:r>
      <w:r>
        <w:rPr>
          <w:rFonts w:hint="eastAsia" w:eastAsia="仿宋_GB2312"/>
          <w:color w:val="000000"/>
          <w:sz w:val="32"/>
          <w:szCs w:val="32"/>
          <w:lang w:eastAsia="zh-CN"/>
        </w:rPr>
        <w:t>上完成。</w:t>
      </w:r>
      <w:r>
        <w:rPr>
          <w:rFonts w:hint="eastAsia" w:ascii="Times New Roman" w:hAnsi="Times New Roman" w:eastAsia="仿宋_GB2312" w:cs="仿宋_GB2312"/>
          <w:b w:val="0"/>
          <w:bCs w:val="0"/>
          <w:color w:val="000000"/>
          <w:sz w:val="32"/>
          <w:szCs w:val="32"/>
        </w:rPr>
        <w:t>本年度职称</w:t>
      </w:r>
      <w:r>
        <w:rPr>
          <w:rFonts w:hint="eastAsia" w:eastAsia="仿宋_GB2312" w:cs="仿宋_GB2312"/>
          <w:b w:val="0"/>
          <w:bCs w:val="0"/>
          <w:color w:val="000000"/>
          <w:sz w:val="32"/>
          <w:szCs w:val="32"/>
          <w:lang w:eastAsia="zh-CN"/>
        </w:rPr>
        <w:t>评审</w:t>
      </w:r>
      <w:r>
        <w:rPr>
          <w:rFonts w:hint="eastAsia" w:ascii="Times New Roman" w:hAnsi="Times New Roman" w:eastAsia="仿宋_GB2312" w:cs="仿宋_GB2312"/>
          <w:b w:val="0"/>
          <w:bCs w:val="0"/>
          <w:color w:val="000000"/>
          <w:sz w:val="32"/>
          <w:szCs w:val="32"/>
          <w:lang w:eastAsia="zh-CN"/>
        </w:rPr>
        <w:t>周期内</w:t>
      </w:r>
      <w:r>
        <w:rPr>
          <w:rFonts w:hint="eastAsia" w:ascii="Times New Roman" w:hAnsi="Times New Roman" w:eastAsia="仿宋_GB2312" w:cs="仿宋_GB2312"/>
          <w:b w:val="0"/>
          <w:bCs w:val="0"/>
          <w:color w:val="000000"/>
          <w:sz w:val="32"/>
          <w:szCs w:val="32"/>
        </w:rPr>
        <w:t>，用人单位自主聘任</w:t>
      </w:r>
      <w:r>
        <w:rPr>
          <w:rFonts w:hint="eastAsia" w:eastAsia="仿宋_GB2312"/>
          <w:b w:val="0"/>
          <w:bCs w:val="0"/>
          <w:color w:val="000000"/>
          <w:sz w:val="32"/>
          <w:szCs w:val="32"/>
          <w:lang w:val="en" w:eastAsia="zh-CN"/>
        </w:rPr>
        <w:t>等工作应</w:t>
      </w:r>
      <w:r>
        <w:rPr>
          <w:rFonts w:hint="eastAsia" w:eastAsia="仿宋_GB2312"/>
          <w:b w:val="0"/>
          <w:bCs w:val="0"/>
          <w:color w:val="000000"/>
          <w:sz w:val="32"/>
          <w:szCs w:val="32"/>
          <w:lang w:val="en"/>
        </w:rPr>
        <w:t>按原渠道</w:t>
      </w:r>
      <w:r>
        <w:rPr>
          <w:rFonts w:hint="eastAsia" w:eastAsia="仿宋_GB2312"/>
          <w:b w:val="0"/>
          <w:bCs w:val="0"/>
          <w:color w:val="000000"/>
          <w:sz w:val="32"/>
          <w:szCs w:val="32"/>
          <w:lang w:val="en" w:eastAsia="zh-CN"/>
        </w:rPr>
        <w:t>继续</w:t>
      </w:r>
      <w:r>
        <w:rPr>
          <w:rFonts w:hint="eastAsia" w:eastAsia="仿宋_GB2312"/>
          <w:b w:val="0"/>
          <w:bCs w:val="0"/>
          <w:color w:val="000000"/>
          <w:sz w:val="32"/>
          <w:szCs w:val="32"/>
          <w:lang w:val="en"/>
        </w:rPr>
        <w:t>向业务主管部门申报</w:t>
      </w:r>
      <w:r>
        <w:rPr>
          <w:rFonts w:hint="eastAsia" w:eastAsia="仿宋_GB2312"/>
          <w:b w:val="0"/>
          <w:bCs w:val="0"/>
          <w:color w:val="000000"/>
          <w:sz w:val="32"/>
          <w:szCs w:val="32"/>
        </w:rPr>
        <w:t>。</w:t>
      </w:r>
    </w:p>
    <w:p w14:paraId="26FD6FCD">
      <w:pPr>
        <w:adjustRightInd w:val="0"/>
        <w:spacing w:line="600" w:lineRule="exact"/>
        <w:ind w:firstLine="640" w:firstLineChars="200"/>
        <w:rPr>
          <w:rFonts w:eastAsia="黑体"/>
          <w:color w:val="000000"/>
          <w:sz w:val="32"/>
          <w:szCs w:val="32"/>
        </w:rPr>
      </w:pPr>
      <w:r>
        <w:rPr>
          <w:rFonts w:hint="eastAsia" w:eastAsia="黑体"/>
          <w:color w:val="000000"/>
          <w:sz w:val="32"/>
          <w:szCs w:val="32"/>
          <w:lang w:eastAsia="zh-CN"/>
        </w:rPr>
        <w:t>五</w:t>
      </w:r>
      <w:r>
        <w:rPr>
          <w:rFonts w:eastAsia="黑体"/>
          <w:color w:val="000000"/>
          <w:sz w:val="32"/>
          <w:szCs w:val="32"/>
        </w:rPr>
        <w:t>、</w:t>
      </w:r>
      <w:r>
        <w:rPr>
          <w:rFonts w:hint="eastAsia" w:eastAsia="黑体"/>
          <w:color w:val="000000"/>
          <w:sz w:val="32"/>
          <w:szCs w:val="32"/>
        </w:rPr>
        <w:t>有关要求</w:t>
      </w:r>
    </w:p>
    <w:p w14:paraId="406DC054">
      <w:pPr>
        <w:pStyle w:val="2"/>
        <w:spacing w:line="600" w:lineRule="exact"/>
        <w:ind w:firstLine="640" w:firstLineChars="200"/>
        <w:jc w:val="both"/>
        <w:rPr>
          <w:rFonts w:eastAsia="仿宋_GB2312"/>
          <w:color w:val="000000"/>
          <w:sz w:val="32"/>
          <w:szCs w:val="32"/>
        </w:rPr>
      </w:pPr>
      <w:r>
        <w:rPr>
          <w:rFonts w:eastAsia="楷体_GB2312"/>
          <w:color w:val="000000"/>
          <w:sz w:val="32"/>
          <w:szCs w:val="32"/>
        </w:rPr>
        <w:t>（一）</w:t>
      </w:r>
      <w:r>
        <w:rPr>
          <w:rFonts w:hint="eastAsia" w:eastAsia="楷体_GB2312"/>
          <w:color w:val="000000"/>
          <w:sz w:val="32"/>
          <w:szCs w:val="32"/>
        </w:rPr>
        <w:t>不断优化职称申报服务</w:t>
      </w:r>
      <w:r>
        <w:rPr>
          <w:rFonts w:eastAsia="楷体_GB2312"/>
          <w:color w:val="000000"/>
          <w:sz w:val="32"/>
          <w:szCs w:val="32"/>
        </w:rPr>
        <w:t>。</w:t>
      </w:r>
      <w:r>
        <w:rPr>
          <w:rFonts w:hint="eastAsia" w:eastAsia="仿宋_GB2312"/>
          <w:color w:val="000000"/>
          <w:sz w:val="32"/>
          <w:szCs w:val="32"/>
        </w:rPr>
        <w:t>各职称工作部门（机构）</w:t>
      </w:r>
      <w:r>
        <w:rPr>
          <w:rFonts w:eastAsia="仿宋_GB2312"/>
          <w:color w:val="000000"/>
          <w:sz w:val="32"/>
          <w:szCs w:val="32"/>
        </w:rPr>
        <w:t>要切实加强职称政策宣传，</w:t>
      </w:r>
      <w:r>
        <w:rPr>
          <w:rFonts w:hint="eastAsia" w:eastAsia="仿宋_GB2312"/>
          <w:color w:val="000000"/>
          <w:sz w:val="32"/>
          <w:szCs w:val="32"/>
        </w:rPr>
        <w:t>利用政策宣讲会、微信公众号、微博、网站客户端等多种方式广泛</w:t>
      </w:r>
      <w:r>
        <w:rPr>
          <w:rFonts w:eastAsia="仿宋_GB2312"/>
          <w:color w:val="000000"/>
          <w:sz w:val="32"/>
          <w:szCs w:val="32"/>
        </w:rPr>
        <w:t>开展政策</w:t>
      </w:r>
      <w:r>
        <w:rPr>
          <w:rFonts w:hint="eastAsia" w:eastAsia="仿宋_GB2312"/>
          <w:color w:val="000000"/>
          <w:sz w:val="32"/>
          <w:szCs w:val="32"/>
        </w:rPr>
        <w:t>解读</w:t>
      </w:r>
      <w:r>
        <w:rPr>
          <w:rFonts w:eastAsia="仿宋_GB2312"/>
          <w:color w:val="000000"/>
          <w:sz w:val="32"/>
          <w:szCs w:val="32"/>
        </w:rPr>
        <w:t>，主动对接</w:t>
      </w:r>
      <w:r>
        <w:rPr>
          <w:rFonts w:hint="eastAsia" w:eastAsia="仿宋_GB2312"/>
          <w:color w:val="000000"/>
          <w:sz w:val="32"/>
          <w:szCs w:val="32"/>
          <w:lang w:eastAsia="zh-CN"/>
        </w:rPr>
        <w:t>回应</w:t>
      </w:r>
      <w:r>
        <w:rPr>
          <w:rFonts w:eastAsia="仿宋_GB2312"/>
          <w:color w:val="000000"/>
          <w:sz w:val="32"/>
          <w:szCs w:val="32"/>
        </w:rPr>
        <w:t>用人单位需求。</w:t>
      </w:r>
      <w:r>
        <w:rPr>
          <w:rFonts w:eastAsia="仿宋_GB2312"/>
          <w:color w:val="000000"/>
          <w:sz w:val="32"/>
          <w:szCs w:val="32"/>
          <w:lang w:val="en"/>
        </w:rPr>
        <w:t>民营企业</w:t>
      </w:r>
      <w:r>
        <w:rPr>
          <w:rFonts w:hint="eastAsia" w:eastAsia="仿宋_GB2312"/>
          <w:color w:val="000000"/>
          <w:sz w:val="32"/>
          <w:szCs w:val="32"/>
          <w:lang w:val="en"/>
        </w:rPr>
        <w:t>专业技术人才</w:t>
      </w:r>
      <w:r>
        <w:rPr>
          <w:rFonts w:eastAsia="仿宋_GB2312"/>
          <w:color w:val="000000"/>
          <w:sz w:val="32"/>
          <w:szCs w:val="32"/>
          <w:lang w:val="en"/>
        </w:rPr>
        <w:t>、</w:t>
      </w:r>
      <w:r>
        <w:rPr>
          <w:rFonts w:hint="eastAsia" w:eastAsia="仿宋_GB2312"/>
          <w:color w:val="000000"/>
          <w:sz w:val="32"/>
          <w:szCs w:val="32"/>
          <w:lang w:val="en"/>
        </w:rPr>
        <w:t>从事专业技术工作的</w:t>
      </w:r>
      <w:r>
        <w:rPr>
          <w:rFonts w:hint="eastAsia" w:eastAsia="仿宋_GB2312"/>
          <w:bCs/>
          <w:color w:val="000000"/>
          <w:sz w:val="32"/>
          <w:szCs w:val="32"/>
        </w:rPr>
        <w:t>新就业形态</w:t>
      </w:r>
      <w:r>
        <w:rPr>
          <w:rFonts w:hint="eastAsia" w:eastAsia="仿宋_GB2312"/>
          <w:bCs/>
          <w:color w:val="000000"/>
          <w:sz w:val="32"/>
          <w:szCs w:val="32"/>
          <w:lang w:val="en"/>
        </w:rPr>
        <w:t>劳动者</w:t>
      </w:r>
      <w:r>
        <w:rPr>
          <w:rFonts w:eastAsia="仿宋_GB2312"/>
          <w:color w:val="000000"/>
          <w:sz w:val="32"/>
          <w:szCs w:val="32"/>
          <w:lang w:val="en"/>
        </w:rPr>
        <w:t>可从劳动关系</w:t>
      </w:r>
      <w:r>
        <w:rPr>
          <w:rFonts w:hint="eastAsia" w:eastAsia="仿宋_GB2312"/>
          <w:color w:val="000000"/>
          <w:sz w:val="32"/>
          <w:szCs w:val="32"/>
          <w:lang w:val="en"/>
        </w:rPr>
        <w:t>所在</w:t>
      </w:r>
      <w:r>
        <w:rPr>
          <w:rFonts w:eastAsia="仿宋_GB2312"/>
          <w:color w:val="000000"/>
          <w:sz w:val="32"/>
          <w:szCs w:val="32"/>
          <w:lang w:val="en"/>
        </w:rPr>
        <w:t>地</w:t>
      </w:r>
      <w:r>
        <w:rPr>
          <w:rFonts w:hint="eastAsia" w:eastAsia="仿宋_GB2312"/>
          <w:color w:val="000000"/>
          <w:sz w:val="32"/>
          <w:szCs w:val="32"/>
          <w:lang w:val="en" w:eastAsia="zh-CN"/>
        </w:rPr>
        <w:t>、档案存放地或</w:t>
      </w:r>
      <w:r>
        <w:rPr>
          <w:rFonts w:eastAsia="仿宋_GB2312"/>
          <w:color w:val="000000"/>
          <w:sz w:val="32"/>
          <w:szCs w:val="32"/>
          <w:lang w:val="en"/>
        </w:rPr>
        <w:t>全市非公企业职称申报专门窗口申报职称</w:t>
      </w:r>
      <w:r>
        <w:rPr>
          <w:rFonts w:hint="eastAsia" w:eastAsia="仿宋_GB2312"/>
          <w:color w:val="000000"/>
          <w:sz w:val="32"/>
          <w:szCs w:val="32"/>
          <w:lang w:val="en"/>
        </w:rPr>
        <w:t>。</w:t>
      </w:r>
      <w:r>
        <w:rPr>
          <w:rFonts w:hint="eastAsia" w:eastAsia="仿宋_GB2312"/>
          <w:color w:val="000000"/>
          <w:sz w:val="32"/>
          <w:szCs w:val="32"/>
        </w:rPr>
        <w:t>对劳动关系的确认，</w:t>
      </w:r>
      <w:r>
        <w:rPr>
          <w:rFonts w:hint="eastAsia" w:eastAsia="仿宋_GB2312"/>
          <w:color w:val="000000"/>
          <w:sz w:val="32"/>
          <w:szCs w:val="32"/>
          <w:lang w:eastAsia="zh-CN"/>
        </w:rPr>
        <w:t>一般</w:t>
      </w:r>
      <w:r>
        <w:rPr>
          <w:rFonts w:hint="eastAsia" w:eastAsia="仿宋_GB2312"/>
          <w:color w:val="000000"/>
          <w:sz w:val="32"/>
          <w:szCs w:val="32"/>
        </w:rPr>
        <w:t>通过查验社保登记记录方式</w:t>
      </w:r>
      <w:r>
        <w:rPr>
          <w:rFonts w:hint="eastAsia" w:eastAsia="仿宋_GB2312"/>
          <w:color w:val="000000"/>
          <w:sz w:val="32"/>
          <w:szCs w:val="32"/>
          <w:lang w:eastAsia="zh-CN"/>
        </w:rPr>
        <w:t>进行确定</w:t>
      </w:r>
      <w:r>
        <w:rPr>
          <w:rFonts w:hint="eastAsia" w:eastAsia="仿宋_GB2312"/>
          <w:color w:val="000000"/>
          <w:sz w:val="32"/>
          <w:szCs w:val="32"/>
        </w:rPr>
        <w:t>。</w:t>
      </w:r>
    </w:p>
    <w:p w14:paraId="41776782">
      <w:pPr>
        <w:adjustRightInd w:val="0"/>
        <w:spacing w:line="600" w:lineRule="exact"/>
        <w:ind w:firstLine="627" w:firstLineChars="196"/>
        <w:rPr>
          <w:rFonts w:hint="eastAsia" w:eastAsia="仿宋_GB2312"/>
          <w:color w:val="000000"/>
          <w:sz w:val="32"/>
          <w:szCs w:val="32"/>
        </w:rPr>
      </w:pPr>
      <w:r>
        <w:rPr>
          <w:rFonts w:hint="eastAsia" w:eastAsia="楷体_GB2312"/>
          <w:color w:val="000000"/>
          <w:sz w:val="32"/>
          <w:szCs w:val="32"/>
        </w:rPr>
        <w:t>（</w:t>
      </w:r>
      <w:r>
        <w:rPr>
          <w:rFonts w:hint="eastAsia" w:eastAsia="楷体_GB2312"/>
          <w:color w:val="000000"/>
          <w:sz w:val="32"/>
          <w:szCs w:val="32"/>
          <w:lang w:eastAsia="zh-CN"/>
        </w:rPr>
        <w:t>二</w:t>
      </w:r>
      <w:r>
        <w:rPr>
          <w:rFonts w:hint="eastAsia" w:eastAsia="楷体_GB2312"/>
          <w:color w:val="000000"/>
          <w:sz w:val="32"/>
          <w:szCs w:val="32"/>
        </w:rPr>
        <w:t>）</w:t>
      </w:r>
      <w:r>
        <w:rPr>
          <w:rFonts w:hint="eastAsia" w:eastAsia="楷体_GB2312"/>
          <w:color w:val="000000"/>
          <w:sz w:val="32"/>
          <w:szCs w:val="32"/>
          <w:lang w:eastAsia="zh-CN"/>
        </w:rPr>
        <w:t>有效提升职称评价</w:t>
      </w:r>
      <w:r>
        <w:rPr>
          <w:rFonts w:hint="eastAsia" w:eastAsia="楷体_GB2312"/>
          <w:color w:val="000000"/>
          <w:sz w:val="32"/>
          <w:szCs w:val="32"/>
          <w:lang w:val="en-US" w:eastAsia="zh-CN"/>
        </w:rPr>
        <w:t>质量</w:t>
      </w:r>
      <w:r>
        <w:rPr>
          <w:rFonts w:hint="eastAsia" w:eastAsia="楷体_GB2312"/>
          <w:color w:val="000000"/>
          <w:sz w:val="32"/>
          <w:szCs w:val="32"/>
        </w:rPr>
        <w:t>。</w:t>
      </w:r>
      <w:r>
        <w:rPr>
          <w:rFonts w:hint="eastAsia" w:eastAsia="仿宋_GB2312"/>
          <w:color w:val="000000"/>
          <w:sz w:val="32"/>
          <w:szCs w:val="32"/>
        </w:rPr>
        <w:t>用人单位、</w:t>
      </w:r>
      <w:r>
        <w:rPr>
          <w:rFonts w:hint="eastAsia" w:eastAsia="仿宋_GB2312"/>
          <w:color w:val="000000"/>
          <w:sz w:val="32"/>
          <w:szCs w:val="32"/>
          <w:highlight w:val="none"/>
        </w:rPr>
        <w:t>业务主管部门</w:t>
      </w:r>
      <w:r>
        <w:rPr>
          <w:rFonts w:hint="eastAsia" w:eastAsia="仿宋_GB2312"/>
          <w:color w:val="000000"/>
          <w:sz w:val="32"/>
          <w:szCs w:val="32"/>
        </w:rPr>
        <w:t>、</w:t>
      </w:r>
      <w:r>
        <w:rPr>
          <w:rFonts w:hint="eastAsia" w:eastAsia="仿宋_GB2312"/>
          <w:color w:val="000000"/>
          <w:sz w:val="32"/>
          <w:szCs w:val="32"/>
          <w:lang w:eastAsia="zh-CN"/>
        </w:rPr>
        <w:t>行业（专业）</w:t>
      </w:r>
      <w:r>
        <w:rPr>
          <w:rFonts w:hint="eastAsia" w:eastAsia="仿宋_GB2312"/>
          <w:color w:val="000000"/>
          <w:sz w:val="32"/>
          <w:szCs w:val="32"/>
        </w:rPr>
        <w:t>主管部门和职称评审</w:t>
      </w:r>
      <w:r>
        <w:rPr>
          <w:rFonts w:hint="eastAsia" w:eastAsia="仿宋_GB2312"/>
          <w:color w:val="000000"/>
          <w:sz w:val="32"/>
          <w:szCs w:val="32"/>
          <w:lang w:eastAsia="zh-CN"/>
        </w:rPr>
        <w:t>办事机构</w:t>
      </w:r>
      <w:r>
        <w:rPr>
          <w:rFonts w:hint="eastAsia" w:eastAsia="仿宋_GB2312"/>
          <w:color w:val="000000"/>
          <w:sz w:val="32"/>
          <w:szCs w:val="32"/>
        </w:rPr>
        <w:t>要按照职责分工，</w:t>
      </w:r>
      <w:r>
        <w:rPr>
          <w:rFonts w:eastAsia="仿宋_GB2312"/>
          <w:color w:val="000000"/>
          <w:sz w:val="32"/>
          <w:szCs w:val="32"/>
        </w:rPr>
        <w:t>认真落</w:t>
      </w:r>
      <w:r>
        <w:rPr>
          <w:rFonts w:hint="eastAsia" w:eastAsia="仿宋_GB2312"/>
          <w:color w:val="000000"/>
          <w:sz w:val="32"/>
          <w:szCs w:val="32"/>
        </w:rPr>
        <w:t>实“四公开”</w:t>
      </w:r>
      <w:r>
        <w:rPr>
          <w:rFonts w:hint="eastAsia" w:eastAsia="仿宋_GB2312"/>
          <w:color w:val="000000"/>
          <w:sz w:val="32"/>
          <w:szCs w:val="32"/>
          <w:lang w:eastAsia="zh-CN"/>
        </w:rPr>
        <w:t>、</w:t>
      </w:r>
      <w:r>
        <w:rPr>
          <w:rFonts w:hint="eastAsia" w:eastAsia="仿宋_GB2312"/>
          <w:color w:val="000000"/>
          <w:sz w:val="32"/>
          <w:szCs w:val="32"/>
        </w:rPr>
        <w:t>“双公示”制</w:t>
      </w:r>
      <w:r>
        <w:rPr>
          <w:rFonts w:eastAsia="仿宋_GB2312"/>
          <w:color w:val="000000"/>
          <w:sz w:val="32"/>
          <w:szCs w:val="32"/>
        </w:rPr>
        <w:t>度，做好审核</w:t>
      </w:r>
      <w:r>
        <w:rPr>
          <w:rFonts w:hint="eastAsia" w:eastAsia="仿宋_GB2312"/>
          <w:color w:val="000000"/>
          <w:sz w:val="32"/>
          <w:szCs w:val="32"/>
        </w:rPr>
        <w:t>推荐</w:t>
      </w:r>
      <w:r>
        <w:rPr>
          <w:rFonts w:eastAsia="仿宋_GB2312"/>
          <w:color w:val="000000"/>
          <w:sz w:val="32"/>
          <w:szCs w:val="32"/>
        </w:rPr>
        <w:t>、</w:t>
      </w:r>
      <w:r>
        <w:rPr>
          <w:rFonts w:hint="eastAsia" w:eastAsia="仿宋_GB2312"/>
          <w:color w:val="000000"/>
          <w:sz w:val="32"/>
          <w:szCs w:val="32"/>
        </w:rPr>
        <w:t>专家评审等各项</w:t>
      </w:r>
      <w:r>
        <w:rPr>
          <w:rFonts w:eastAsia="仿宋_GB2312"/>
          <w:color w:val="000000"/>
          <w:sz w:val="32"/>
          <w:szCs w:val="32"/>
        </w:rPr>
        <w:t>工作，规范程序，加强管理，保证质量。</w:t>
      </w:r>
      <w:r>
        <w:rPr>
          <w:rFonts w:eastAsia="仿宋_GB2312"/>
          <w:color w:val="000000"/>
          <w:sz w:val="32"/>
          <w:szCs w:val="32"/>
          <w:lang w:val="en"/>
        </w:rPr>
        <w:t>职称申报不收取申报人费用</w:t>
      </w:r>
      <w:r>
        <w:rPr>
          <w:rFonts w:hint="eastAsia" w:eastAsia="仿宋_GB2312"/>
          <w:color w:val="000000"/>
          <w:sz w:val="32"/>
          <w:szCs w:val="32"/>
          <w:lang w:val="en" w:eastAsia="zh-CN"/>
        </w:rPr>
        <w:t>。</w:t>
      </w:r>
      <w:r>
        <w:rPr>
          <w:rFonts w:hint="eastAsia" w:eastAsia="仿宋_GB2312"/>
          <w:color w:val="000000"/>
          <w:sz w:val="32"/>
          <w:szCs w:val="32"/>
        </w:rPr>
        <w:t>各职称评审委员会要积极探索</w:t>
      </w:r>
      <w:r>
        <w:rPr>
          <w:rFonts w:hint="eastAsia" w:eastAsia="仿宋_GB2312"/>
          <w:color w:val="000000"/>
          <w:sz w:val="32"/>
          <w:szCs w:val="32"/>
          <w:lang w:eastAsia="zh-CN"/>
        </w:rPr>
        <w:t>运用</w:t>
      </w:r>
      <w:r>
        <w:rPr>
          <w:rFonts w:hint="eastAsia" w:eastAsia="仿宋_GB2312"/>
          <w:color w:val="000000"/>
          <w:sz w:val="32"/>
          <w:szCs w:val="32"/>
        </w:rPr>
        <w:t>笔试、述职答辩、业绩展示等多维</w:t>
      </w:r>
      <w:r>
        <w:rPr>
          <w:rFonts w:hint="eastAsia" w:eastAsia="仿宋_GB2312"/>
          <w:color w:val="000000"/>
          <w:sz w:val="32"/>
          <w:szCs w:val="32"/>
          <w:lang w:eastAsia="zh-CN"/>
        </w:rPr>
        <w:t>度</w:t>
      </w:r>
      <w:r>
        <w:rPr>
          <w:rFonts w:hint="eastAsia" w:eastAsia="仿宋_GB2312"/>
          <w:color w:val="000000"/>
          <w:sz w:val="32"/>
          <w:szCs w:val="32"/>
        </w:rPr>
        <w:t>评价方式，</w:t>
      </w:r>
      <w:r>
        <w:rPr>
          <w:rFonts w:hint="eastAsia" w:eastAsia="仿宋_GB2312"/>
          <w:color w:val="000000"/>
          <w:sz w:val="32"/>
          <w:szCs w:val="32"/>
          <w:lang w:eastAsia="zh-CN"/>
        </w:rPr>
        <w:t>不断</w:t>
      </w:r>
      <w:r>
        <w:rPr>
          <w:rFonts w:hint="eastAsia" w:eastAsia="仿宋_GB2312"/>
          <w:color w:val="000000"/>
          <w:sz w:val="32"/>
          <w:szCs w:val="32"/>
        </w:rPr>
        <w:t>提升职称评审科学性。</w:t>
      </w:r>
    </w:p>
    <w:p w14:paraId="5DB15EA0">
      <w:pPr>
        <w:adjustRightInd w:val="0"/>
        <w:spacing w:line="600" w:lineRule="exact"/>
        <w:ind w:firstLine="627" w:firstLineChars="196"/>
        <w:rPr>
          <w:rFonts w:hint="eastAsia" w:ascii="Times New Roman" w:hAnsi="Times New Roman" w:eastAsia="楷体_GB2312" w:cs="楷体_GB2312"/>
          <w:color w:val="000000"/>
          <w:sz w:val="32"/>
          <w:szCs w:val="32"/>
          <w:lang w:val="en"/>
        </w:rPr>
      </w:pPr>
      <w:r>
        <w:rPr>
          <w:rFonts w:hint="eastAsia" w:eastAsia="楷体_GB2312"/>
          <w:color w:val="000000"/>
          <w:sz w:val="32"/>
          <w:szCs w:val="32"/>
        </w:rPr>
        <w:t>（</w:t>
      </w:r>
      <w:r>
        <w:rPr>
          <w:rFonts w:hint="eastAsia" w:eastAsia="楷体_GB2312"/>
          <w:color w:val="000000"/>
          <w:sz w:val="32"/>
          <w:szCs w:val="32"/>
          <w:lang w:eastAsia="zh-CN"/>
        </w:rPr>
        <w:t>三</w:t>
      </w:r>
      <w:r>
        <w:rPr>
          <w:rFonts w:hint="eastAsia" w:eastAsia="楷体_GB2312"/>
          <w:color w:val="000000"/>
          <w:sz w:val="32"/>
          <w:szCs w:val="32"/>
        </w:rPr>
        <w:t>）</w:t>
      </w:r>
      <w:r>
        <w:rPr>
          <w:rFonts w:hint="eastAsia" w:eastAsia="楷体_GB2312"/>
          <w:color w:val="000000"/>
          <w:sz w:val="32"/>
          <w:szCs w:val="32"/>
          <w:lang w:eastAsia="zh-CN"/>
        </w:rPr>
        <w:t>严格落实职称</w:t>
      </w:r>
      <w:r>
        <w:rPr>
          <w:rFonts w:hint="default" w:eastAsia="楷体_GB2312"/>
          <w:color w:val="000000"/>
          <w:sz w:val="32"/>
          <w:szCs w:val="32"/>
          <w:lang w:val="en"/>
        </w:rPr>
        <w:t>工作</w:t>
      </w:r>
      <w:r>
        <w:rPr>
          <w:rFonts w:hint="eastAsia" w:eastAsia="楷体_GB2312"/>
          <w:color w:val="000000"/>
          <w:sz w:val="32"/>
          <w:szCs w:val="32"/>
          <w:lang w:val="en" w:eastAsia="zh-CN"/>
        </w:rPr>
        <w:t>职责</w:t>
      </w:r>
      <w:r>
        <w:rPr>
          <w:rFonts w:hint="eastAsia" w:eastAsia="楷体_GB2312"/>
          <w:color w:val="000000"/>
          <w:sz w:val="32"/>
          <w:szCs w:val="32"/>
        </w:rPr>
        <w:t>。</w:t>
      </w:r>
      <w:r>
        <w:rPr>
          <w:rFonts w:eastAsia="仿宋_GB2312"/>
          <w:color w:val="000000"/>
          <w:sz w:val="32"/>
          <w:szCs w:val="32"/>
        </w:rPr>
        <w:t>各职称工作部门（机构）要</w:t>
      </w:r>
      <w:r>
        <w:rPr>
          <w:rFonts w:hint="eastAsia" w:eastAsia="仿宋_GB2312"/>
          <w:color w:val="000000"/>
          <w:sz w:val="32"/>
          <w:szCs w:val="32"/>
          <w:lang w:eastAsia="zh-CN"/>
        </w:rPr>
        <w:t>按照职责分工，</w:t>
      </w:r>
      <w:r>
        <w:rPr>
          <w:rFonts w:eastAsia="仿宋_GB2312"/>
          <w:color w:val="000000"/>
          <w:sz w:val="32"/>
          <w:szCs w:val="32"/>
        </w:rPr>
        <w:t>密切协调配合，狠抓工作落实，</w:t>
      </w:r>
      <w:r>
        <w:rPr>
          <w:rFonts w:hint="eastAsia" w:eastAsia="仿宋_GB2312"/>
          <w:color w:val="000000"/>
          <w:sz w:val="32"/>
          <w:szCs w:val="32"/>
        </w:rPr>
        <w:t>按照本通知的时间节点开展工作，做好申报评审各</w:t>
      </w:r>
      <w:r>
        <w:rPr>
          <w:rFonts w:hint="eastAsia" w:ascii="Times New Roman" w:hAnsi="Times New Roman" w:eastAsia="仿宋_GB2312" w:cs="仿宋_GB2312"/>
          <w:color w:val="000000"/>
          <w:sz w:val="32"/>
          <w:szCs w:val="32"/>
        </w:rPr>
        <w:t>环节的衔接。</w:t>
      </w:r>
      <w:r>
        <w:rPr>
          <w:rFonts w:hint="eastAsia" w:eastAsia="仿宋_GB2312" w:cs="仿宋_GB2312"/>
          <w:color w:val="000000"/>
          <w:sz w:val="32"/>
          <w:szCs w:val="32"/>
          <w:lang w:eastAsia="zh-CN"/>
        </w:rPr>
        <w:t>在职称评审工作中，</w:t>
      </w:r>
      <w:r>
        <w:rPr>
          <w:rFonts w:eastAsia="仿宋_GB2312"/>
          <w:sz w:val="32"/>
          <w:szCs w:val="32"/>
        </w:rPr>
        <w:t>及时发现、妥善解决遇到的问题，并认真开展廉政教育，防范廉政风险。</w:t>
      </w:r>
    </w:p>
    <w:p w14:paraId="0FEDE6DC">
      <w:pPr>
        <w:adjustRightInd w:val="0"/>
        <w:spacing w:line="580" w:lineRule="exact"/>
        <w:ind w:firstLine="627" w:firstLineChars="196"/>
        <w:rPr>
          <w:rFonts w:hint="default" w:ascii="Times New Roman" w:hAnsi="Times New Roman" w:eastAsia="仿宋_GB2312" w:cs="Times New Roman"/>
          <w:color w:val="000000"/>
          <w:sz w:val="32"/>
          <w:szCs w:val="32"/>
          <w:lang w:val="en" w:eastAsia="zh-CN"/>
        </w:rPr>
      </w:pPr>
      <w:r>
        <w:rPr>
          <w:rFonts w:hint="eastAsia" w:ascii="Times New Roman" w:hAnsi="Times New Roman" w:eastAsia="楷体_GB2312" w:cs="楷体_GB2312"/>
          <w:color w:val="000000"/>
          <w:sz w:val="32"/>
          <w:szCs w:val="32"/>
          <w:lang w:val="en"/>
        </w:rPr>
        <w:t>（</w:t>
      </w:r>
      <w:r>
        <w:rPr>
          <w:rFonts w:hint="eastAsia" w:eastAsia="楷体_GB2312" w:cs="楷体_GB2312"/>
          <w:color w:val="000000"/>
          <w:sz w:val="32"/>
          <w:szCs w:val="32"/>
          <w:lang w:val="en" w:eastAsia="zh-CN"/>
        </w:rPr>
        <w:t>四</w:t>
      </w:r>
      <w:r>
        <w:rPr>
          <w:rFonts w:hint="eastAsia" w:ascii="Times New Roman" w:hAnsi="Times New Roman" w:eastAsia="楷体_GB2312" w:cs="楷体_GB2312"/>
          <w:color w:val="000000"/>
          <w:sz w:val="32"/>
          <w:szCs w:val="32"/>
          <w:lang w:val="en"/>
        </w:rPr>
        <w:t>）</w:t>
      </w:r>
      <w:r>
        <w:rPr>
          <w:rFonts w:hint="eastAsia" w:eastAsia="楷体_GB2312" w:cs="楷体_GB2312"/>
          <w:color w:val="000000"/>
          <w:sz w:val="32"/>
          <w:szCs w:val="32"/>
          <w:lang w:val="en" w:eastAsia="zh-CN"/>
        </w:rPr>
        <w:t>持续强化职称评审监管。</w:t>
      </w:r>
      <w:r>
        <w:rPr>
          <w:rFonts w:hint="default" w:ascii="Times New Roman" w:hAnsi="Times New Roman" w:eastAsia="仿宋_GB2312" w:cs="Times New Roman"/>
          <w:color w:val="000000"/>
          <w:sz w:val="32"/>
          <w:szCs w:val="32"/>
          <w:lang w:val="en" w:eastAsia="zh-CN"/>
        </w:rPr>
        <w:t>各职称工作部门（机构）要</w:t>
      </w:r>
      <w:r>
        <w:rPr>
          <w:rFonts w:hint="eastAsia" w:eastAsia="仿宋_GB2312" w:cs="Times New Roman"/>
          <w:color w:val="000000"/>
          <w:sz w:val="32"/>
          <w:szCs w:val="32"/>
          <w:lang w:val="en" w:eastAsia="zh-CN"/>
        </w:rPr>
        <w:t>认真学习和</w:t>
      </w:r>
      <w:r>
        <w:rPr>
          <w:rFonts w:hint="default" w:ascii="Times New Roman" w:hAnsi="Times New Roman" w:eastAsia="仿宋_GB2312" w:cs="Times New Roman"/>
          <w:color w:val="000000"/>
          <w:sz w:val="32"/>
          <w:szCs w:val="32"/>
          <w:lang w:val="en" w:eastAsia="zh-CN"/>
        </w:rPr>
        <w:t>贯彻落实《职称评审监管暂行办法》（人社部发</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56</w:t>
      </w:r>
      <w:r>
        <w:rPr>
          <w:rFonts w:hint="default" w:ascii="Times New Roman" w:hAnsi="Times New Roman" w:eastAsia="仿宋_GB2312" w:cs="Times New Roman"/>
          <w:color w:val="000000"/>
          <w:sz w:val="32"/>
          <w:szCs w:val="32"/>
        </w:rPr>
        <w:t>号</w:t>
      </w:r>
      <w:r>
        <w:rPr>
          <w:rFonts w:hint="default" w:ascii="Times New Roman" w:hAnsi="Times New Roman" w:eastAsia="仿宋_GB2312" w:cs="Times New Roman"/>
          <w:color w:val="000000"/>
          <w:sz w:val="32"/>
          <w:szCs w:val="32"/>
          <w:lang w:val="en" w:eastAsia="zh-CN"/>
        </w:rPr>
        <w:t>）部署，</w:t>
      </w:r>
      <w:r>
        <w:rPr>
          <w:rFonts w:hint="eastAsia" w:eastAsia="仿宋_GB2312" w:cs="Times New Roman"/>
          <w:color w:val="000000"/>
          <w:sz w:val="32"/>
          <w:szCs w:val="32"/>
          <w:lang w:val="en" w:eastAsia="zh-CN"/>
        </w:rPr>
        <w:t>坚持依法监管、全面监管、问题导向和公正高效的工作原则，</w:t>
      </w:r>
      <w:r>
        <w:rPr>
          <w:rFonts w:hint="default" w:ascii="Times New Roman" w:hAnsi="Times New Roman" w:eastAsia="仿宋_GB2312" w:cs="Times New Roman"/>
          <w:color w:val="000000"/>
          <w:sz w:val="32"/>
          <w:szCs w:val="32"/>
          <w:lang w:val="en" w:eastAsia="zh-CN"/>
        </w:rPr>
        <w:t>明确申报人、评审专家、</w:t>
      </w:r>
      <w:r>
        <w:rPr>
          <w:rFonts w:hint="eastAsia" w:eastAsia="仿宋_GB2312" w:cs="Times New Roman"/>
          <w:color w:val="000000"/>
          <w:sz w:val="32"/>
          <w:szCs w:val="32"/>
          <w:lang w:val="en" w:eastAsia="zh-CN"/>
        </w:rPr>
        <w:t>职称评审</w:t>
      </w:r>
      <w:r>
        <w:rPr>
          <w:rFonts w:hint="default" w:ascii="Times New Roman" w:hAnsi="Times New Roman" w:eastAsia="仿宋_GB2312" w:cs="Times New Roman"/>
          <w:color w:val="000000"/>
          <w:sz w:val="32"/>
          <w:szCs w:val="32"/>
          <w:lang w:val="en" w:eastAsia="zh-CN"/>
        </w:rPr>
        <w:t>相关工作人员及</w:t>
      </w:r>
      <w:r>
        <w:rPr>
          <w:rFonts w:hint="eastAsia" w:eastAsia="仿宋_GB2312" w:cs="Times New Roman"/>
          <w:color w:val="000000"/>
          <w:sz w:val="32"/>
          <w:szCs w:val="32"/>
          <w:lang w:val="en" w:eastAsia="zh-CN"/>
        </w:rPr>
        <w:t>评审相关</w:t>
      </w:r>
      <w:r>
        <w:rPr>
          <w:rFonts w:hint="default" w:ascii="Times New Roman" w:hAnsi="Times New Roman" w:eastAsia="仿宋_GB2312" w:cs="Times New Roman"/>
          <w:color w:val="000000"/>
          <w:sz w:val="32"/>
          <w:szCs w:val="32"/>
          <w:lang w:val="en" w:eastAsia="zh-CN"/>
        </w:rPr>
        <w:t>单位</w:t>
      </w:r>
      <w:r>
        <w:rPr>
          <w:rFonts w:hint="eastAsia" w:eastAsia="仿宋_GB2312" w:cs="Times New Roman"/>
          <w:color w:val="000000"/>
          <w:sz w:val="32"/>
          <w:szCs w:val="32"/>
          <w:lang w:val="en" w:eastAsia="zh-CN"/>
        </w:rPr>
        <w:t>监管重点</w:t>
      </w:r>
      <w:r>
        <w:rPr>
          <w:rFonts w:hint="default" w:ascii="Times New Roman" w:hAnsi="Times New Roman" w:eastAsia="仿宋_GB2312" w:cs="Times New Roman"/>
          <w:color w:val="000000"/>
          <w:sz w:val="32"/>
          <w:szCs w:val="32"/>
          <w:lang w:val="en" w:eastAsia="zh-CN"/>
        </w:rPr>
        <w:t>，</w:t>
      </w:r>
      <w:r>
        <w:rPr>
          <w:rFonts w:hint="eastAsia" w:eastAsia="仿宋_GB2312" w:cs="Times New Roman"/>
          <w:color w:val="000000"/>
          <w:sz w:val="32"/>
          <w:szCs w:val="32"/>
          <w:lang w:val="en" w:eastAsia="zh-CN"/>
        </w:rPr>
        <w:t>充分运用随机抽查、定期巡查、重点督查、质量评估、专项整治等多种方式</w:t>
      </w:r>
      <w:r>
        <w:rPr>
          <w:rFonts w:hint="default" w:ascii="Times New Roman" w:hAnsi="Times New Roman" w:eastAsia="仿宋_GB2312" w:cs="Times New Roman"/>
          <w:color w:val="000000"/>
          <w:sz w:val="32"/>
          <w:szCs w:val="32"/>
          <w:lang w:val="en" w:eastAsia="zh-CN"/>
        </w:rPr>
        <w:t>，</w:t>
      </w:r>
      <w:r>
        <w:rPr>
          <w:rFonts w:hint="eastAsia" w:eastAsia="仿宋_GB2312" w:cs="Times New Roman"/>
          <w:color w:val="000000"/>
          <w:sz w:val="32"/>
          <w:szCs w:val="32"/>
          <w:lang w:val="en" w:eastAsia="zh-CN"/>
        </w:rPr>
        <w:t>通过查阅资料、现场观摩等具体形式，有效利用信息技术手段，对职称评审全过程实施监管。实行职称申报诚信承诺制度，</w:t>
      </w:r>
      <w:r>
        <w:rPr>
          <w:rFonts w:hint="default" w:ascii="Times New Roman" w:hAnsi="Times New Roman" w:eastAsia="仿宋_GB2312" w:cs="Times New Roman"/>
          <w:color w:val="000000"/>
          <w:sz w:val="32"/>
          <w:szCs w:val="32"/>
          <w:lang w:val="en" w:eastAsia="zh-CN"/>
        </w:rPr>
        <w:t>对通过违规行为取得的职称</w:t>
      </w:r>
      <w:r>
        <w:rPr>
          <w:rFonts w:hint="eastAsia" w:eastAsia="仿宋_GB2312" w:cs="Times New Roman"/>
          <w:color w:val="000000"/>
          <w:sz w:val="32"/>
          <w:szCs w:val="32"/>
          <w:lang w:val="en" w:eastAsia="zh-CN"/>
        </w:rPr>
        <w:t>，</w:t>
      </w:r>
      <w:r>
        <w:rPr>
          <w:rFonts w:hint="default" w:ascii="Times New Roman" w:hAnsi="Times New Roman" w:eastAsia="仿宋_GB2312" w:cs="Times New Roman"/>
          <w:color w:val="000000"/>
          <w:sz w:val="32"/>
          <w:szCs w:val="32"/>
          <w:lang w:val="en" w:eastAsia="zh-CN"/>
        </w:rPr>
        <w:t>按照</w:t>
      </w:r>
      <w:r>
        <w:rPr>
          <w:rFonts w:hint="default" w:ascii="Times New Roman" w:hAnsi="Times New Roman" w:eastAsia="仿宋_GB2312" w:cs="Times New Roman"/>
          <w:color w:val="000000"/>
          <w:sz w:val="32"/>
          <w:szCs w:val="32"/>
        </w:rPr>
        <w:t>有关规定对相关单位和人员进行处置</w:t>
      </w:r>
      <w:r>
        <w:rPr>
          <w:rFonts w:hint="default" w:ascii="Times New Roman" w:hAnsi="Times New Roman" w:eastAsia="仿宋_GB2312" w:cs="Times New Roman"/>
          <w:color w:val="000000"/>
          <w:sz w:val="32"/>
          <w:szCs w:val="32"/>
          <w:lang w:eastAsia="zh-CN"/>
        </w:rPr>
        <w:t>。</w:t>
      </w:r>
      <w:r>
        <w:rPr>
          <w:rFonts w:hint="eastAsia" w:eastAsia="仿宋_GB2312"/>
          <w:b w:val="0"/>
          <w:bCs w:val="0"/>
          <w:color w:val="000000"/>
          <w:sz w:val="32"/>
          <w:szCs w:val="32"/>
          <w:lang w:eastAsia="zh-CN"/>
        </w:rPr>
        <w:t>市人社局将对全市各系列（专业）各级职称评委会和用人单位职称自主评委会进行巡查监督。</w:t>
      </w:r>
      <w:r>
        <w:rPr>
          <w:rFonts w:hint="default" w:ascii="Times New Roman" w:hAnsi="Times New Roman" w:eastAsia="仿宋_GB2312" w:cs="Times New Roman"/>
          <w:color w:val="000000"/>
          <w:sz w:val="32"/>
          <w:szCs w:val="32"/>
          <w:lang w:val="en" w:eastAsia="zh-CN"/>
        </w:rPr>
        <w:t xml:space="preserve">  </w:t>
      </w:r>
    </w:p>
    <w:p w14:paraId="329BF55C">
      <w:pPr>
        <w:adjustRightInd w:val="0"/>
        <w:spacing w:line="580" w:lineRule="exact"/>
        <w:ind w:firstLine="627" w:firstLineChars="196"/>
        <w:rPr>
          <w:rFonts w:eastAsia="仿宋_GB2312"/>
          <w:color w:val="000000"/>
          <w:sz w:val="32"/>
          <w:szCs w:val="32"/>
        </w:rPr>
      </w:pPr>
      <w:r>
        <w:rPr>
          <w:rFonts w:hint="eastAsia" w:eastAsia="仿宋_GB2312"/>
          <w:color w:val="000000"/>
          <w:sz w:val="32"/>
          <w:szCs w:val="32"/>
          <w:lang w:eastAsia="zh-CN"/>
        </w:rPr>
        <w:t>如</w:t>
      </w:r>
      <w:r>
        <w:rPr>
          <w:rFonts w:hint="eastAsia" w:eastAsia="仿宋_GB2312"/>
          <w:color w:val="000000"/>
          <w:sz w:val="32"/>
          <w:szCs w:val="32"/>
        </w:rPr>
        <w:t>遇</w:t>
      </w:r>
      <w:r>
        <w:rPr>
          <w:rFonts w:hint="eastAsia" w:eastAsia="仿宋_GB2312"/>
          <w:color w:val="000000"/>
          <w:sz w:val="32"/>
          <w:szCs w:val="32"/>
          <w:lang w:eastAsia="zh-CN"/>
        </w:rPr>
        <w:t>到疑难</w:t>
      </w:r>
      <w:r>
        <w:rPr>
          <w:rFonts w:hint="eastAsia" w:eastAsia="仿宋_GB2312"/>
          <w:color w:val="000000"/>
          <w:sz w:val="32"/>
          <w:szCs w:val="32"/>
        </w:rPr>
        <w:t>问题，请及时向市人社局专业技术人员管理处</w:t>
      </w:r>
      <w:r>
        <w:rPr>
          <w:rFonts w:hint="default" w:eastAsia="仿宋_GB2312"/>
          <w:color w:val="000000"/>
          <w:sz w:val="32"/>
          <w:szCs w:val="32"/>
          <w:lang w:val="en"/>
        </w:rPr>
        <w:t>（市职称办）</w:t>
      </w:r>
      <w:r>
        <w:rPr>
          <w:rFonts w:hint="eastAsia" w:eastAsia="仿宋_GB2312"/>
          <w:color w:val="000000"/>
          <w:sz w:val="32"/>
          <w:szCs w:val="32"/>
        </w:rPr>
        <w:t>反映。</w:t>
      </w:r>
    </w:p>
    <w:p w14:paraId="6F0BBB3F">
      <w:pPr>
        <w:adjustRightInd w:val="0"/>
        <w:spacing w:line="580" w:lineRule="exact"/>
        <w:ind w:firstLine="640" w:firstLineChars="200"/>
        <w:rPr>
          <w:rFonts w:hint="eastAsia" w:eastAsia="仿宋_GB2312"/>
          <w:color w:val="000000"/>
          <w:sz w:val="32"/>
          <w:szCs w:val="32"/>
        </w:rPr>
      </w:pPr>
    </w:p>
    <w:p w14:paraId="202D876F">
      <w:pPr>
        <w:adjustRightInd w:val="0"/>
        <w:spacing w:line="580" w:lineRule="exact"/>
        <w:ind w:firstLine="640" w:firstLineChars="200"/>
        <w:rPr>
          <w:rFonts w:eastAsia="仿宋_GB2312"/>
          <w:color w:val="auto"/>
          <w:sz w:val="32"/>
          <w:szCs w:val="32"/>
        </w:rPr>
      </w:pPr>
      <w:r>
        <w:rPr>
          <w:rFonts w:hint="eastAsia" w:eastAsia="仿宋_GB2312"/>
          <w:color w:val="auto"/>
          <w:sz w:val="32"/>
          <w:szCs w:val="32"/>
        </w:rPr>
        <w:t>职称政策咨询电话</w:t>
      </w:r>
      <w:r>
        <w:rPr>
          <w:rFonts w:hint="eastAsia" w:eastAsia="仿宋_GB2312"/>
          <w:b w:val="0"/>
          <w:bCs w:val="0"/>
          <w:color w:val="auto"/>
          <w:sz w:val="32"/>
          <w:szCs w:val="32"/>
          <w:lang w:eastAsia="zh-CN"/>
        </w:rPr>
        <w:t>详见《政策</w:t>
      </w:r>
      <w:r>
        <w:rPr>
          <w:rFonts w:hint="eastAsia" w:eastAsia="仿宋_GB2312"/>
          <w:b w:val="0"/>
          <w:bCs w:val="0"/>
          <w:color w:val="auto"/>
          <w:sz w:val="32"/>
          <w:szCs w:val="32"/>
        </w:rPr>
        <w:t>咨询电话表</w:t>
      </w:r>
      <w:r>
        <w:rPr>
          <w:rFonts w:hint="eastAsia" w:eastAsia="仿宋_GB2312"/>
          <w:b w:val="0"/>
          <w:bCs w:val="0"/>
          <w:color w:val="auto"/>
          <w:sz w:val="32"/>
          <w:szCs w:val="32"/>
          <w:lang w:eastAsia="zh-CN"/>
        </w:rPr>
        <w:t>》（</w:t>
      </w:r>
      <w:r>
        <w:rPr>
          <w:rFonts w:hint="eastAsia" w:eastAsia="仿宋_GB2312"/>
          <w:b w:val="0"/>
          <w:bCs w:val="0"/>
          <w:color w:val="auto"/>
          <w:sz w:val="32"/>
          <w:szCs w:val="32"/>
          <w:highlight w:val="none"/>
        </w:rPr>
        <w:t>附件</w:t>
      </w:r>
      <w:r>
        <w:rPr>
          <w:rFonts w:hint="eastAsia" w:eastAsia="仿宋_GB2312"/>
          <w:b w:val="0"/>
          <w:bCs w:val="0"/>
          <w:color w:val="auto"/>
          <w:sz w:val="32"/>
          <w:szCs w:val="32"/>
          <w:highlight w:val="none"/>
          <w:lang w:val="en-US" w:eastAsia="zh-CN"/>
        </w:rPr>
        <w:t>3</w:t>
      </w:r>
      <w:r>
        <w:rPr>
          <w:rFonts w:hint="eastAsia" w:eastAsia="仿宋_GB2312"/>
          <w:b w:val="0"/>
          <w:bCs w:val="0"/>
          <w:color w:val="auto"/>
          <w:sz w:val="32"/>
          <w:szCs w:val="32"/>
          <w:lang w:eastAsia="zh-CN"/>
        </w:rPr>
        <w:t>）</w:t>
      </w:r>
    </w:p>
    <w:p w14:paraId="3737C660">
      <w:pPr>
        <w:adjustRightInd w:val="0"/>
        <w:spacing w:line="580" w:lineRule="exact"/>
        <w:ind w:firstLine="640" w:firstLineChars="200"/>
        <w:rPr>
          <w:rFonts w:hint="eastAsia" w:eastAsia="仿宋_GB2312"/>
          <w:color w:val="auto"/>
          <w:sz w:val="32"/>
          <w:szCs w:val="32"/>
        </w:rPr>
      </w:pPr>
      <w:r>
        <w:rPr>
          <w:rFonts w:hint="eastAsia" w:eastAsia="仿宋_GB2312"/>
          <w:color w:val="auto"/>
          <w:sz w:val="32"/>
          <w:szCs w:val="32"/>
        </w:rPr>
        <w:t>职称</w:t>
      </w:r>
      <w:r>
        <w:rPr>
          <w:rFonts w:hint="eastAsia" w:eastAsia="仿宋_GB2312"/>
          <w:color w:val="auto"/>
          <w:sz w:val="32"/>
          <w:szCs w:val="32"/>
          <w:lang w:eastAsia="zh-CN"/>
        </w:rPr>
        <w:t>评审</w:t>
      </w:r>
      <w:r>
        <w:rPr>
          <w:rFonts w:hint="eastAsia" w:eastAsia="仿宋_GB2312"/>
          <w:color w:val="auto"/>
          <w:sz w:val="32"/>
          <w:szCs w:val="32"/>
        </w:rPr>
        <w:t>系统</w:t>
      </w:r>
      <w:r>
        <w:rPr>
          <w:rFonts w:hint="eastAsia" w:eastAsia="仿宋_GB2312"/>
          <w:color w:val="auto"/>
          <w:sz w:val="32"/>
          <w:szCs w:val="32"/>
          <w:lang w:eastAsia="zh-CN"/>
        </w:rPr>
        <w:t>使用</w:t>
      </w:r>
      <w:r>
        <w:rPr>
          <w:rFonts w:hint="eastAsia" w:eastAsia="仿宋_GB2312"/>
          <w:color w:val="auto"/>
          <w:sz w:val="32"/>
          <w:szCs w:val="32"/>
        </w:rPr>
        <w:t>咨询电话：022-23269010</w:t>
      </w:r>
    </w:p>
    <w:p w14:paraId="6C077D04">
      <w:pPr>
        <w:adjustRightInd w:val="0"/>
        <w:spacing w:line="580" w:lineRule="exact"/>
        <w:ind w:firstLine="640" w:firstLineChars="200"/>
        <w:rPr>
          <w:rFonts w:eastAsia="仿宋_GB2312"/>
          <w:color w:val="auto"/>
          <w:sz w:val="32"/>
          <w:szCs w:val="32"/>
        </w:rPr>
      </w:pPr>
    </w:p>
    <w:p w14:paraId="26747071">
      <w:pPr>
        <w:adjustRightInd w:val="0"/>
        <w:snapToGrid w:val="0"/>
        <w:spacing w:line="580" w:lineRule="exact"/>
        <w:ind w:firstLine="640" w:firstLineChars="200"/>
        <w:jc w:val="left"/>
        <w:rPr>
          <w:rFonts w:eastAsia="仿宋_GB2312"/>
          <w:color w:val="auto"/>
          <w:sz w:val="32"/>
          <w:szCs w:val="32"/>
        </w:rPr>
      </w:pPr>
      <w:r>
        <w:rPr>
          <w:rFonts w:eastAsia="仿宋_GB2312"/>
          <w:color w:val="auto"/>
          <w:sz w:val="32"/>
          <w:szCs w:val="32"/>
        </w:rPr>
        <w:t>附件：1．天津市职称系列（专业）设置表</w:t>
      </w:r>
    </w:p>
    <w:p w14:paraId="0EB69961">
      <w:pPr>
        <w:adjustRightInd w:val="0"/>
        <w:spacing w:line="580" w:lineRule="exact"/>
        <w:ind w:firstLine="1600" w:firstLineChars="500"/>
        <w:rPr>
          <w:rFonts w:hint="eastAsia" w:eastAsia="仿宋_GB2312"/>
          <w:color w:val="auto"/>
          <w:sz w:val="32"/>
          <w:szCs w:val="32"/>
        </w:rPr>
      </w:pPr>
      <w:r>
        <w:rPr>
          <w:rFonts w:eastAsia="仿宋_GB2312"/>
          <w:color w:val="auto"/>
          <w:sz w:val="32"/>
          <w:szCs w:val="32"/>
        </w:rPr>
        <w:t>2．天津市职称评审委员会</w:t>
      </w:r>
      <w:r>
        <w:rPr>
          <w:rFonts w:hint="eastAsia" w:eastAsia="仿宋_GB2312"/>
          <w:color w:val="auto"/>
          <w:sz w:val="32"/>
          <w:szCs w:val="32"/>
        </w:rPr>
        <w:t>设置</w:t>
      </w:r>
      <w:r>
        <w:rPr>
          <w:rFonts w:eastAsia="仿宋_GB2312"/>
          <w:color w:val="auto"/>
          <w:sz w:val="32"/>
          <w:szCs w:val="32"/>
        </w:rPr>
        <w:t>表</w:t>
      </w:r>
    </w:p>
    <w:p w14:paraId="4834173B">
      <w:pPr>
        <w:adjustRightInd w:val="0"/>
        <w:spacing w:line="580" w:lineRule="exact"/>
        <w:ind w:firstLine="1600" w:firstLineChars="500"/>
        <w:rPr>
          <w:rFonts w:hint="eastAsia" w:eastAsia="仿宋_GB2312"/>
          <w:b w:val="0"/>
          <w:bCs w:val="0"/>
          <w:color w:val="auto"/>
          <w:sz w:val="32"/>
          <w:szCs w:val="32"/>
        </w:rPr>
      </w:pPr>
      <w:r>
        <w:rPr>
          <w:rFonts w:hint="eastAsia" w:eastAsia="仿宋_GB2312"/>
          <w:b w:val="0"/>
          <w:bCs w:val="0"/>
          <w:color w:val="auto"/>
          <w:sz w:val="32"/>
          <w:szCs w:val="32"/>
        </w:rPr>
        <w:t>3</w:t>
      </w:r>
      <w:r>
        <w:rPr>
          <w:rFonts w:eastAsia="仿宋_GB2312"/>
          <w:b w:val="0"/>
          <w:bCs w:val="0"/>
          <w:color w:val="auto"/>
          <w:sz w:val="32"/>
          <w:szCs w:val="32"/>
        </w:rPr>
        <w:t>．</w:t>
      </w:r>
      <w:r>
        <w:rPr>
          <w:rFonts w:hint="eastAsia" w:eastAsia="仿宋_GB2312"/>
          <w:b w:val="0"/>
          <w:bCs w:val="0"/>
          <w:color w:val="auto"/>
          <w:sz w:val="32"/>
          <w:szCs w:val="32"/>
        </w:rPr>
        <w:t>政策咨询电话表</w:t>
      </w:r>
    </w:p>
    <w:p w14:paraId="57B23E11">
      <w:pPr>
        <w:adjustRightInd w:val="0"/>
        <w:spacing w:line="560" w:lineRule="exact"/>
        <w:rPr>
          <w:rFonts w:hint="eastAsia" w:ascii="Times New Roman" w:hAnsi="Times New Roman" w:eastAsia="仿宋_GB2312"/>
          <w:sz w:val="32"/>
          <w:szCs w:val="32"/>
        </w:rPr>
      </w:pPr>
    </w:p>
    <w:p w14:paraId="2096EE3F">
      <w:pPr>
        <w:adjustRightInd w:val="0"/>
        <w:spacing w:line="560" w:lineRule="exact"/>
        <w:rPr>
          <w:rFonts w:hint="eastAsia" w:eastAsia="仿宋_GB2312"/>
          <w:sz w:val="32"/>
          <w:szCs w:val="32"/>
        </w:rPr>
      </w:pPr>
    </w:p>
    <w:p w14:paraId="7FE7A32D">
      <w:pPr>
        <w:pStyle w:val="2"/>
        <w:rPr>
          <w:rFonts w:hint="eastAsia"/>
        </w:rPr>
      </w:pPr>
    </w:p>
    <w:p w14:paraId="1436D03A">
      <w:pPr>
        <w:adjustRightInd w:val="0"/>
        <w:spacing w:line="380" w:lineRule="exact"/>
        <w:ind w:firstLine="640" w:firstLineChars="200"/>
        <w:jc w:val="center"/>
        <w:rPr>
          <w:rFonts w:eastAsia="仿宋_GB2312"/>
          <w:sz w:val="32"/>
          <w:szCs w:val="32"/>
        </w:rPr>
      </w:pPr>
      <w:r>
        <w:rPr>
          <w:rFonts w:hint="eastAsia" w:eastAsia="仿宋_GB2312"/>
          <w:sz w:val="32"/>
          <w:szCs w:val="32"/>
          <w:lang w:val="en-US" w:eastAsia="zh-CN"/>
        </w:rPr>
        <w:t xml:space="preserve">                      </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9</w:t>
      </w:r>
      <w:r>
        <w:rPr>
          <w:rFonts w:eastAsia="仿宋_GB2312"/>
          <w:sz w:val="32"/>
          <w:szCs w:val="32"/>
        </w:rPr>
        <w:t>月</w:t>
      </w:r>
      <w:r>
        <w:rPr>
          <w:rFonts w:hint="default" w:eastAsia="仿宋_GB2312"/>
          <w:sz w:val="32"/>
          <w:szCs w:val="32"/>
          <w:lang w:val="en" w:eastAsia="zh-CN"/>
        </w:rPr>
        <w:t>11</w:t>
      </w:r>
      <w:r>
        <w:rPr>
          <w:rFonts w:eastAsia="仿宋_GB2312"/>
          <w:sz w:val="32"/>
          <w:szCs w:val="32"/>
        </w:rPr>
        <w:t>日</w:t>
      </w:r>
    </w:p>
    <w:p w14:paraId="5761A9B6">
      <w:pPr>
        <w:adjustRightInd w:val="0"/>
        <w:snapToGrid w:val="0"/>
        <w:spacing w:line="380" w:lineRule="exact"/>
        <w:ind w:firstLine="640" w:firstLineChars="200"/>
        <w:jc w:val="left"/>
        <w:rPr>
          <w:rFonts w:hint="default" w:eastAsia="仿宋_GB2312"/>
          <w:color w:val="auto"/>
          <w:sz w:val="32"/>
          <w:szCs w:val="32"/>
        </w:rPr>
      </w:pPr>
      <w:r>
        <w:rPr>
          <w:rFonts w:hint="default" w:eastAsia="仿宋_GB2312"/>
          <w:color w:val="auto"/>
          <w:sz w:val="32"/>
          <w:szCs w:val="32"/>
          <w:lang w:eastAsia="zh-CN"/>
        </w:rPr>
        <w:t>（此件主动公开）</w:t>
      </w:r>
    </w:p>
    <w:sectPr>
      <w:footerReference r:id="rId3" w:type="default"/>
      <w:pgSz w:w="11906" w:h="16838"/>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45B5D5-EE04-452F-96E3-23F5AEAD69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78534A47-CF89-439B-9BFB-B903A88FCB5C}"/>
  </w:font>
  <w:font w:name="仿宋_GB2312">
    <w:panose1 w:val="02010609030101010101"/>
    <w:charset w:val="86"/>
    <w:family w:val="modern"/>
    <w:pitch w:val="default"/>
    <w:sig w:usb0="00000001" w:usb1="080E0000" w:usb2="00000000" w:usb3="00000000" w:csb0="00040000" w:csb1="00000000"/>
    <w:embedRegular r:id="rId3" w:fontKey="{8352AD0A-E5EA-443F-9585-2FDB56699622}"/>
  </w:font>
  <w:font w:name="楷体_GB2312">
    <w:panose1 w:val="02010609030101010101"/>
    <w:charset w:val="86"/>
    <w:family w:val="auto"/>
    <w:pitch w:val="default"/>
    <w:sig w:usb0="00000001" w:usb1="080E0000" w:usb2="00000000" w:usb3="00000000" w:csb0="00040000" w:csb1="00000000"/>
    <w:embedRegular r:id="rId4" w:fontKey="{4B079A2A-6EEB-4F82-AE4E-609F39916D69}"/>
  </w:font>
  <w:font w:name="文星简小标宋">
    <w:altName w:val="方正小标宋_GBK"/>
    <w:panose1 w:val="00000000000000000000"/>
    <w:charset w:val="86"/>
    <w:family w:val="modern"/>
    <w:pitch w:val="default"/>
    <w:sig w:usb0="00000000" w:usb1="00000000" w:usb2="00000010" w:usb3="00000000" w:csb0="00040000" w:csb1="00000000"/>
    <w:embedRegular r:id="rId5" w:fontKey="{FD83D5D5-2DAB-412D-9FFE-E454E07474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3F7CD">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14:paraId="6BE0EB79">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F69CF"/>
    <w:multiLevelType w:val="singleLevel"/>
    <w:tmpl w:val="9DAF69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DFFEEF2"/>
    <w:rsid w:val="2BCB3EC6"/>
    <w:rsid w:val="2FFD39F9"/>
    <w:rsid w:val="333AF1F7"/>
    <w:rsid w:val="34E71F09"/>
    <w:rsid w:val="63F9AB20"/>
    <w:rsid w:val="7A68B211"/>
    <w:rsid w:val="7F6F99D0"/>
    <w:rsid w:val="7FBFC3FE"/>
    <w:rsid w:val="7FDF43DF"/>
    <w:rsid w:val="7FFE4DB6"/>
    <w:rsid w:val="7FFF46D4"/>
    <w:rsid w:val="B95C5ECB"/>
    <w:rsid w:val="D6FF5CEC"/>
    <w:rsid w:val="DADDECD3"/>
    <w:rsid w:val="EA0E07DB"/>
    <w:rsid w:val="F9FD4239"/>
    <w:rsid w:val="FDDF7D4A"/>
    <w:rsid w:val="FDFF5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8</Pages>
  <Words>4198</Words>
  <Characters>4298</Characters>
  <Lines>1</Lines>
  <Paragraphs>1</Paragraphs>
  <TotalTime>2</TotalTime>
  <ScaleCrop>false</ScaleCrop>
  <LinksUpToDate>false</LinksUpToDate>
  <CharactersWithSpaces>4334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2020-09-16T22:56:00Z</dcterms:created>
  <dc:creator>admin</dc:creator>
  <cp:lastModifiedBy>Yan</cp:lastModifiedBy>
  <cp:lastPrinted>2005-02-22T07:04:00Z</cp:lastPrinted>
  <dcterms:modified xsi:type="dcterms:W3CDTF">2024-09-12T07:02:50Z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757C797D482E44B0B5559761F5339263_13</vt:lpwstr>
  </property>
</Properties>
</file>